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5429DA6D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D80C15">
        <w:rPr>
          <w:rFonts w:ascii="Times New Roman" w:eastAsia="Times New Roman" w:hAnsi="Times New Roman"/>
          <w:b/>
          <w:sz w:val="28"/>
          <w:szCs w:val="28"/>
          <w:lang w:eastAsia="pt-BR"/>
        </w:rPr>
        <w:t>6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3CCA9D" w14:textId="187DA941" w:rsidR="00F502ED" w:rsidRPr="004412EA" w:rsidRDefault="009869CD" w:rsidP="00F502ED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4412EA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4412EA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80C15" w:rsidRPr="004412EA">
        <w:rPr>
          <w:rFonts w:ascii="Times New Roman" w:eastAsia="Times New Roman" w:hAnsi="Times New Roman"/>
          <w:sz w:val="28"/>
          <w:szCs w:val="28"/>
          <w:lang w:eastAsia="pt-BR"/>
        </w:rPr>
        <w:t>dezessete</w:t>
      </w:r>
      <w:r w:rsidR="001D79F9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4412EA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6B443E" w:rsidRPr="004412EA"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4412EA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4412EA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4412EA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4412EA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D80C15" w:rsidRPr="004412EA">
        <w:rPr>
          <w:rFonts w:ascii="Times New Roman" w:eastAsia="Times New Roman" w:hAnsi="Times New Roman"/>
          <w:sz w:val="28"/>
          <w:szCs w:val="28"/>
          <w:lang w:eastAsia="pt-BR"/>
        </w:rPr>
        <w:t>horas e dois minutos</w:t>
      </w:r>
      <w:r w:rsidR="000C5BE4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412EA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4412EA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4412EA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D80C15" w:rsidRPr="004412EA">
        <w:rPr>
          <w:rFonts w:ascii="Times New Roman" w:eastAsia="Times New Roman" w:hAnsi="Times New Roman"/>
          <w:b/>
          <w:sz w:val="28"/>
          <w:szCs w:val="28"/>
          <w:lang w:eastAsia="pt-BR"/>
        </w:rPr>
        <w:t>Sexta</w:t>
      </w:r>
      <w:r w:rsidR="006B443E" w:rsidRPr="004412E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4412EA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Adailton Siqueira Brito, Antônio Pena Fiel,</w:t>
      </w:r>
      <w:r w:rsidR="00D80C15" w:rsidRPr="004412EA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D80C15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Eleandro Moreira</w:t>
      </w:r>
      <w:r w:rsidR="00D80C15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Jader Paulo </w:t>
      </w:r>
      <w:proofErr w:type="spellStart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D80C15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6B443E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Volmar </w:t>
      </w:r>
      <w:proofErr w:type="spellStart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BD2B0C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4D7027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dia.</w:t>
      </w:r>
      <w:r w:rsidR="00D01901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D35AD5" w:rsidRPr="004412EA">
        <w:rPr>
          <w:rFonts w:ascii="Times New Roman" w:hAnsi="Times New Roman"/>
          <w:bCs/>
          <w:sz w:val="28"/>
          <w:szCs w:val="28"/>
        </w:rPr>
        <w:t xml:space="preserve">Abrindo os trabalhos, </w:t>
      </w:r>
      <w:r w:rsidR="00D35AD5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leitura </w:t>
      </w:r>
      <w:r w:rsidR="000E03F4" w:rsidRPr="004412EA">
        <w:rPr>
          <w:rFonts w:ascii="Times New Roman" w:hAnsi="Times New Roman"/>
          <w:bCs/>
          <w:sz w:val="28"/>
          <w:szCs w:val="28"/>
        </w:rPr>
        <w:t>os</w:t>
      </w:r>
      <w:r w:rsidR="000E03F4" w:rsidRPr="004412EA">
        <w:rPr>
          <w:rFonts w:ascii="Times New Roman" w:hAnsi="Times New Roman"/>
          <w:b/>
          <w:sz w:val="28"/>
          <w:szCs w:val="28"/>
        </w:rPr>
        <w:t xml:space="preserve"> Projetos de Lei Executivo nº 007/2025, 008/2025</w:t>
      </w:r>
      <w:r w:rsidR="000E03F4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0E03F4" w:rsidRPr="004412EA">
        <w:rPr>
          <w:rFonts w:ascii="Times New Roman" w:hAnsi="Times New Roman"/>
          <w:bCs/>
          <w:sz w:val="28"/>
          <w:szCs w:val="28"/>
        </w:rPr>
        <w:t>e</w:t>
      </w:r>
      <w:r w:rsidR="000E03F4" w:rsidRPr="004412EA">
        <w:rPr>
          <w:rFonts w:ascii="Times New Roman" w:hAnsi="Times New Roman"/>
          <w:b/>
          <w:sz w:val="28"/>
          <w:szCs w:val="28"/>
        </w:rPr>
        <w:t xml:space="preserve"> 011/2025;</w:t>
      </w:r>
      <w:r w:rsidR="00D35AD5" w:rsidRPr="004412EA">
        <w:rPr>
          <w:rFonts w:ascii="Times New Roman" w:hAnsi="Times New Roman"/>
          <w:b/>
          <w:sz w:val="28"/>
          <w:szCs w:val="28"/>
        </w:rPr>
        <w:t xml:space="preserve"> </w:t>
      </w:r>
      <w:r w:rsidR="00D35AD5" w:rsidRPr="004412EA">
        <w:rPr>
          <w:rFonts w:ascii="Times New Roman" w:hAnsi="Times New Roman"/>
          <w:sz w:val="28"/>
          <w:szCs w:val="28"/>
        </w:rPr>
        <w:t xml:space="preserve">e a leitura </w:t>
      </w:r>
      <w:r w:rsidR="00986743" w:rsidRPr="004412EA">
        <w:rPr>
          <w:rFonts w:ascii="Times New Roman" w:hAnsi="Times New Roman"/>
          <w:sz w:val="28"/>
          <w:szCs w:val="28"/>
        </w:rPr>
        <w:t>do parecer das comissões</w:t>
      </w:r>
      <w:r w:rsidR="00D35AD5" w:rsidRPr="004412EA">
        <w:rPr>
          <w:rFonts w:ascii="Times New Roman" w:hAnsi="Times New Roman"/>
          <w:sz w:val="28"/>
          <w:szCs w:val="28"/>
        </w:rPr>
        <w:t xml:space="preserve">. </w:t>
      </w:r>
      <w:r w:rsidR="000E03F4" w:rsidRPr="004412EA">
        <w:rPr>
          <w:rFonts w:ascii="Times New Roman" w:hAnsi="Times New Roman"/>
          <w:bCs/>
          <w:sz w:val="28"/>
          <w:szCs w:val="28"/>
        </w:rPr>
        <w:t>Após discussão individual do mérito,</w:t>
      </w:r>
      <w:r w:rsidR="00D35AD5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0E03F4" w:rsidRPr="004412EA">
        <w:rPr>
          <w:rFonts w:ascii="Times New Roman" w:hAnsi="Times New Roman"/>
          <w:bCs/>
          <w:sz w:val="28"/>
          <w:szCs w:val="28"/>
        </w:rPr>
        <w:t>os</w:t>
      </w:r>
      <w:r w:rsidR="000E03F4" w:rsidRPr="004412EA">
        <w:rPr>
          <w:rFonts w:ascii="Times New Roman" w:hAnsi="Times New Roman"/>
          <w:b/>
          <w:sz w:val="28"/>
          <w:szCs w:val="28"/>
        </w:rPr>
        <w:t xml:space="preserve"> Projetos de Lei Executivo nº 007/2025, 008/2025</w:t>
      </w:r>
      <w:r w:rsidR="000E03F4" w:rsidRPr="004412EA">
        <w:rPr>
          <w:rFonts w:ascii="Times New Roman" w:hAnsi="Times New Roman"/>
          <w:bCs/>
          <w:sz w:val="28"/>
          <w:szCs w:val="28"/>
        </w:rPr>
        <w:t xml:space="preserve"> e</w:t>
      </w:r>
      <w:r w:rsidR="000E03F4" w:rsidRPr="004412EA">
        <w:rPr>
          <w:rFonts w:ascii="Times New Roman" w:hAnsi="Times New Roman"/>
          <w:b/>
          <w:sz w:val="28"/>
          <w:szCs w:val="28"/>
        </w:rPr>
        <w:t xml:space="preserve"> 011/2025</w:t>
      </w:r>
      <w:r w:rsidR="000E03F4" w:rsidRPr="004412EA">
        <w:rPr>
          <w:rFonts w:ascii="Times New Roman" w:hAnsi="Times New Roman"/>
          <w:b/>
          <w:sz w:val="28"/>
          <w:szCs w:val="28"/>
        </w:rPr>
        <w:t xml:space="preserve">, </w:t>
      </w:r>
      <w:r w:rsidR="00D35AD5" w:rsidRPr="004412EA">
        <w:rPr>
          <w:rFonts w:ascii="Times New Roman" w:hAnsi="Times New Roman"/>
          <w:bCs/>
          <w:sz w:val="28"/>
          <w:szCs w:val="28"/>
        </w:rPr>
        <w:t>recebe</w:t>
      </w:r>
      <w:r w:rsidR="000E03F4" w:rsidRPr="004412EA">
        <w:rPr>
          <w:rFonts w:ascii="Times New Roman" w:hAnsi="Times New Roman"/>
          <w:bCs/>
          <w:sz w:val="28"/>
          <w:szCs w:val="28"/>
        </w:rPr>
        <w:t>ram</w:t>
      </w:r>
      <w:r w:rsidR="00D35AD5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D35AD5" w:rsidRPr="004412EA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D35AD5" w:rsidRPr="004412EA">
        <w:rPr>
          <w:rFonts w:ascii="Times New Roman" w:hAnsi="Times New Roman"/>
          <w:bCs/>
          <w:sz w:val="28"/>
          <w:szCs w:val="28"/>
        </w:rPr>
        <w:t xml:space="preserve"> em </w:t>
      </w:r>
      <w:r w:rsidR="00D35AD5" w:rsidRPr="004412EA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D35AD5" w:rsidRPr="004412EA">
        <w:rPr>
          <w:rFonts w:ascii="Times New Roman" w:hAnsi="Times New Roman"/>
          <w:bCs/>
          <w:sz w:val="28"/>
          <w:szCs w:val="28"/>
        </w:rPr>
        <w:t>.</w:t>
      </w:r>
      <w:r w:rsidR="004412EA">
        <w:rPr>
          <w:rFonts w:ascii="Times New Roman" w:hAnsi="Times New Roman"/>
          <w:bCs/>
          <w:sz w:val="28"/>
          <w:szCs w:val="28"/>
        </w:rPr>
        <w:t xml:space="preserve"> </w:t>
      </w:r>
      <w:r w:rsidR="00711A0B" w:rsidRPr="004412EA">
        <w:rPr>
          <w:rFonts w:ascii="Times New Roman" w:hAnsi="Times New Roman"/>
          <w:bCs/>
          <w:sz w:val="28"/>
          <w:szCs w:val="28"/>
        </w:rPr>
        <w:t>Nas</w:t>
      </w:r>
      <w:r w:rsidR="00F502ED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</w:t>
      </w:r>
      <w:r w:rsidR="00EF6A51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foram lidas, </w:t>
      </w:r>
      <w:r w:rsidR="002B5D5C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>defendidas</w:t>
      </w:r>
      <w:r w:rsidR="009C30DB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pelos seus autores</w:t>
      </w:r>
      <w:r w:rsidR="00EF6A51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EF6A51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EF6A51" w:rsidRPr="004412EA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EF6A51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EF6A51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F502ED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DB17B5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ões</w:t>
      </w:r>
      <w:r w:rsidR="00F502ED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0</w:t>
      </w:r>
      <w:r w:rsidR="00711A0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34</w:t>
      </w:r>
      <w:r w:rsidR="00DB17B5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</w:t>
      </w:r>
      <w:r w:rsidR="00DB17B5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31358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</w:t>
      </w:r>
      <w:r w:rsidR="00711A0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7</w:t>
      </w:r>
      <w:r w:rsidR="00DB17B5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, 0</w:t>
      </w:r>
      <w:r w:rsidR="0031358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</w:t>
      </w:r>
      <w:r w:rsidR="00711A0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8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711A0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40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 </w:t>
      </w:r>
      <w:r w:rsidR="00EF6A51" w:rsidRPr="004412EA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711A0B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41</w:t>
      </w:r>
      <w:r w:rsidR="00EF6A51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/2025. </w:t>
      </w:r>
      <w:r w:rsidR="00BE7294" w:rsidRPr="004412EA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sequência, </w:t>
      </w:r>
      <w:r w:rsidR="00BE7294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BE7294" w:rsidRPr="004412EA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E7294" w:rsidRPr="004412EA">
        <w:rPr>
          <w:rFonts w:ascii="Times New Roman" w:hAnsi="Times New Roman"/>
          <w:b/>
          <w:sz w:val="28"/>
          <w:szCs w:val="28"/>
        </w:rPr>
        <w:t xml:space="preserve">Projeto de Lei </w:t>
      </w:r>
      <w:r w:rsidR="00CA4508" w:rsidRPr="004412EA">
        <w:rPr>
          <w:rFonts w:ascii="Times New Roman" w:hAnsi="Times New Roman"/>
          <w:b/>
          <w:sz w:val="28"/>
          <w:szCs w:val="28"/>
        </w:rPr>
        <w:t xml:space="preserve">Complementar </w:t>
      </w:r>
      <w:r w:rsidR="00BE7294" w:rsidRPr="004412EA">
        <w:rPr>
          <w:rFonts w:ascii="Times New Roman" w:hAnsi="Times New Roman"/>
          <w:b/>
          <w:sz w:val="28"/>
          <w:szCs w:val="28"/>
        </w:rPr>
        <w:t>nº 00</w:t>
      </w:r>
      <w:r w:rsidR="00CA4508" w:rsidRPr="004412EA">
        <w:rPr>
          <w:rFonts w:ascii="Times New Roman" w:hAnsi="Times New Roman"/>
          <w:b/>
          <w:sz w:val="28"/>
          <w:szCs w:val="28"/>
        </w:rPr>
        <w:t>2</w:t>
      </w:r>
      <w:r w:rsidR="00BE7294" w:rsidRPr="004412EA">
        <w:rPr>
          <w:rFonts w:ascii="Times New Roman" w:hAnsi="Times New Roman"/>
          <w:b/>
          <w:sz w:val="28"/>
          <w:szCs w:val="28"/>
        </w:rPr>
        <w:t>/</w:t>
      </w:r>
      <w:r w:rsidR="00035D89" w:rsidRPr="004412EA">
        <w:rPr>
          <w:rFonts w:ascii="Times New Roman" w:hAnsi="Times New Roman"/>
          <w:b/>
          <w:sz w:val="28"/>
          <w:szCs w:val="28"/>
        </w:rPr>
        <w:t>2025</w:t>
      </w:r>
      <w:r w:rsidR="001E5EA7" w:rsidRPr="004412EA">
        <w:rPr>
          <w:rFonts w:ascii="Times New Roman" w:hAnsi="Times New Roman"/>
          <w:sz w:val="28"/>
          <w:szCs w:val="28"/>
        </w:rPr>
        <w:t xml:space="preserve">, </w:t>
      </w:r>
      <w:r w:rsidR="001E5EA7" w:rsidRPr="004412EA">
        <w:rPr>
          <w:rFonts w:ascii="Times New Roman" w:hAnsi="Times New Roman"/>
          <w:sz w:val="28"/>
          <w:szCs w:val="28"/>
        </w:rPr>
        <w:t>e a leitura do parecer das comissões</w:t>
      </w:r>
      <w:r w:rsidR="001E5EA7" w:rsidRPr="004412EA">
        <w:rPr>
          <w:rFonts w:ascii="Times New Roman" w:hAnsi="Times New Roman"/>
          <w:sz w:val="28"/>
          <w:szCs w:val="28"/>
        </w:rPr>
        <w:t>.</w:t>
      </w:r>
      <w:r w:rsidR="00BE7294" w:rsidRPr="004412EA">
        <w:rPr>
          <w:rFonts w:ascii="Times New Roman" w:hAnsi="Times New Roman"/>
          <w:sz w:val="28"/>
          <w:szCs w:val="28"/>
        </w:rPr>
        <w:t xml:space="preserve"> </w:t>
      </w:r>
      <w:r w:rsidR="00364610" w:rsidRPr="004412EA">
        <w:rPr>
          <w:rFonts w:ascii="Times New Roman" w:hAnsi="Times New Roman"/>
          <w:bCs/>
          <w:sz w:val="28"/>
          <w:szCs w:val="28"/>
        </w:rPr>
        <w:t>Após discussão e</w:t>
      </w:r>
      <w:r w:rsidR="00BE7294" w:rsidRPr="004412EA">
        <w:rPr>
          <w:rFonts w:ascii="Times New Roman" w:hAnsi="Times New Roman"/>
          <w:bCs/>
          <w:sz w:val="28"/>
          <w:szCs w:val="28"/>
        </w:rPr>
        <w:t xml:space="preserve"> em votação, o </w:t>
      </w:r>
      <w:r w:rsidR="00BE7294" w:rsidRPr="004412EA">
        <w:rPr>
          <w:rFonts w:ascii="Times New Roman" w:hAnsi="Times New Roman"/>
          <w:b/>
          <w:sz w:val="28"/>
          <w:szCs w:val="28"/>
        </w:rPr>
        <w:t xml:space="preserve">Projeto de Lei </w:t>
      </w:r>
      <w:r w:rsidR="00CA4508" w:rsidRPr="004412EA">
        <w:rPr>
          <w:rFonts w:ascii="Times New Roman" w:hAnsi="Times New Roman"/>
          <w:b/>
          <w:sz w:val="28"/>
          <w:szCs w:val="28"/>
        </w:rPr>
        <w:t xml:space="preserve">Complementar </w:t>
      </w:r>
      <w:r w:rsidR="00BE7294" w:rsidRPr="004412EA">
        <w:rPr>
          <w:rFonts w:ascii="Times New Roman" w:hAnsi="Times New Roman"/>
          <w:b/>
          <w:sz w:val="28"/>
          <w:szCs w:val="28"/>
        </w:rPr>
        <w:t>nº 00</w:t>
      </w:r>
      <w:r w:rsidR="00CA4508" w:rsidRPr="004412EA">
        <w:rPr>
          <w:rFonts w:ascii="Times New Roman" w:hAnsi="Times New Roman"/>
          <w:b/>
          <w:sz w:val="28"/>
          <w:szCs w:val="28"/>
        </w:rPr>
        <w:t>2</w:t>
      </w:r>
      <w:r w:rsidR="00BE7294" w:rsidRPr="004412EA">
        <w:rPr>
          <w:rFonts w:ascii="Times New Roman" w:hAnsi="Times New Roman"/>
          <w:b/>
          <w:sz w:val="28"/>
          <w:szCs w:val="28"/>
        </w:rPr>
        <w:t>/</w:t>
      </w:r>
      <w:r w:rsidR="00035D89" w:rsidRPr="004412EA">
        <w:rPr>
          <w:rFonts w:ascii="Times New Roman" w:hAnsi="Times New Roman"/>
          <w:b/>
          <w:sz w:val="28"/>
          <w:szCs w:val="28"/>
        </w:rPr>
        <w:t>2025</w:t>
      </w:r>
      <w:r w:rsidR="00BE7294" w:rsidRPr="004412EA">
        <w:rPr>
          <w:rFonts w:ascii="Times New Roman" w:hAnsi="Times New Roman"/>
          <w:b/>
          <w:sz w:val="28"/>
          <w:szCs w:val="28"/>
        </w:rPr>
        <w:t xml:space="preserve">, </w:t>
      </w:r>
      <w:r w:rsidR="00BE7294" w:rsidRPr="004412EA">
        <w:rPr>
          <w:rFonts w:ascii="Times New Roman" w:hAnsi="Times New Roman"/>
          <w:bCs/>
          <w:sz w:val="28"/>
          <w:szCs w:val="28"/>
        </w:rPr>
        <w:t>recebe</w:t>
      </w:r>
      <w:r w:rsidR="00CA4508" w:rsidRPr="004412EA">
        <w:rPr>
          <w:rFonts w:ascii="Times New Roman" w:hAnsi="Times New Roman"/>
          <w:bCs/>
          <w:sz w:val="28"/>
          <w:szCs w:val="28"/>
        </w:rPr>
        <w:t>u</w:t>
      </w:r>
      <w:r w:rsidR="00BE7294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BE7294" w:rsidRPr="004412EA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E7294" w:rsidRPr="004412EA">
        <w:rPr>
          <w:rFonts w:ascii="Times New Roman" w:hAnsi="Times New Roman"/>
          <w:bCs/>
          <w:sz w:val="28"/>
          <w:szCs w:val="28"/>
        </w:rPr>
        <w:t xml:space="preserve"> em </w:t>
      </w:r>
      <w:r w:rsidR="00BE7294" w:rsidRPr="004412EA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CA4508" w:rsidRPr="004412EA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BE7294" w:rsidRPr="004412EA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BE7294" w:rsidRPr="004412EA">
        <w:rPr>
          <w:rFonts w:ascii="Times New Roman" w:hAnsi="Times New Roman"/>
          <w:bCs/>
          <w:sz w:val="28"/>
          <w:szCs w:val="28"/>
        </w:rPr>
        <w:t>.</w:t>
      </w:r>
      <w:r w:rsidR="00D01901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3A5CA8" w:rsidRPr="004412EA">
        <w:rPr>
          <w:rFonts w:ascii="Times New Roman" w:hAnsi="Times New Roman"/>
          <w:bCs/>
          <w:sz w:val="28"/>
          <w:szCs w:val="28"/>
        </w:rPr>
        <w:t>Por fim</w:t>
      </w:r>
      <w:r w:rsidR="00F502ED" w:rsidRPr="004412EA">
        <w:rPr>
          <w:rFonts w:ascii="Times New Roman" w:hAnsi="Times New Roman"/>
          <w:bCs/>
          <w:sz w:val="28"/>
          <w:szCs w:val="28"/>
        </w:rPr>
        <w:t xml:space="preserve">, </w:t>
      </w:r>
      <w:r w:rsidR="00F502ED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 presidente pediu a </w:t>
      </w:r>
      <w:r w:rsidR="008E47ED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>leitura</w:t>
      </w:r>
      <w:r w:rsidR="00AA4C8E" w:rsidRPr="004412EA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A4C8E" w:rsidRPr="004412EA">
        <w:rPr>
          <w:rFonts w:ascii="Times New Roman" w:hAnsi="Times New Roman"/>
          <w:bCs/>
          <w:sz w:val="28"/>
          <w:szCs w:val="28"/>
        </w:rPr>
        <w:t>do</w:t>
      </w:r>
      <w:r w:rsidR="00AA4C8E" w:rsidRPr="004412EA">
        <w:rPr>
          <w:rFonts w:ascii="Times New Roman" w:hAnsi="Times New Roman"/>
          <w:b/>
          <w:sz w:val="28"/>
          <w:szCs w:val="28"/>
        </w:rPr>
        <w:t xml:space="preserve"> Projeto</w:t>
      </w:r>
      <w:r w:rsidR="00C20354" w:rsidRPr="004412EA">
        <w:rPr>
          <w:rFonts w:ascii="Times New Roman" w:hAnsi="Times New Roman"/>
          <w:b/>
          <w:sz w:val="28"/>
          <w:szCs w:val="28"/>
        </w:rPr>
        <w:t>s</w:t>
      </w:r>
      <w:r w:rsidR="00AA4C8E" w:rsidRPr="004412EA">
        <w:rPr>
          <w:rFonts w:ascii="Times New Roman" w:hAnsi="Times New Roman"/>
          <w:b/>
          <w:sz w:val="28"/>
          <w:szCs w:val="28"/>
        </w:rPr>
        <w:t xml:space="preserve"> de Lei </w:t>
      </w:r>
      <w:r w:rsidR="00C20354" w:rsidRPr="004412EA">
        <w:rPr>
          <w:rFonts w:ascii="Times New Roman" w:hAnsi="Times New Roman"/>
          <w:b/>
          <w:sz w:val="28"/>
          <w:szCs w:val="28"/>
        </w:rPr>
        <w:t>Executivo</w:t>
      </w:r>
      <w:r w:rsidR="00AA4C8E" w:rsidRPr="004412EA">
        <w:rPr>
          <w:rFonts w:ascii="Times New Roman" w:hAnsi="Times New Roman"/>
          <w:b/>
          <w:sz w:val="28"/>
          <w:szCs w:val="28"/>
        </w:rPr>
        <w:t xml:space="preserve"> nº 0</w:t>
      </w:r>
      <w:r w:rsidR="00C20354" w:rsidRPr="004412EA">
        <w:rPr>
          <w:rFonts w:ascii="Times New Roman" w:hAnsi="Times New Roman"/>
          <w:b/>
          <w:sz w:val="28"/>
          <w:szCs w:val="28"/>
        </w:rPr>
        <w:t>10/2025</w:t>
      </w:r>
      <w:r w:rsidR="008E47ED" w:rsidRPr="004412EA">
        <w:rPr>
          <w:rFonts w:ascii="Times New Roman" w:hAnsi="Times New Roman"/>
          <w:b/>
          <w:sz w:val="28"/>
          <w:szCs w:val="28"/>
        </w:rPr>
        <w:t xml:space="preserve"> </w:t>
      </w:r>
      <w:r w:rsidR="005A2457" w:rsidRPr="004412EA">
        <w:rPr>
          <w:rFonts w:ascii="Times New Roman" w:hAnsi="Times New Roman"/>
          <w:bCs/>
          <w:sz w:val="28"/>
          <w:szCs w:val="28"/>
        </w:rPr>
        <w:t>e</w:t>
      </w:r>
      <w:r w:rsidR="00C20354" w:rsidRPr="004412EA">
        <w:rPr>
          <w:rFonts w:ascii="Times New Roman" w:hAnsi="Times New Roman"/>
          <w:b/>
          <w:sz w:val="28"/>
          <w:szCs w:val="28"/>
        </w:rPr>
        <w:t xml:space="preserve"> </w:t>
      </w:r>
      <w:r w:rsidR="005A2457" w:rsidRPr="004412EA">
        <w:rPr>
          <w:rFonts w:ascii="Times New Roman" w:hAnsi="Times New Roman"/>
          <w:bCs/>
          <w:sz w:val="28"/>
          <w:szCs w:val="28"/>
        </w:rPr>
        <w:t>do</w:t>
      </w:r>
      <w:r w:rsidR="005A2457" w:rsidRPr="004412EA">
        <w:rPr>
          <w:rFonts w:ascii="Times New Roman" w:hAnsi="Times New Roman"/>
          <w:b/>
          <w:sz w:val="28"/>
          <w:szCs w:val="28"/>
        </w:rPr>
        <w:t xml:space="preserve"> Projeto de Lei Legislativo nº 004/2025</w:t>
      </w:r>
      <w:r w:rsidR="008E47ED" w:rsidRPr="004412EA">
        <w:rPr>
          <w:rFonts w:ascii="Times New Roman" w:hAnsi="Times New Roman"/>
          <w:b/>
          <w:sz w:val="28"/>
          <w:szCs w:val="28"/>
        </w:rPr>
        <w:t xml:space="preserve">, </w:t>
      </w:r>
      <w:r w:rsidR="008E47ED" w:rsidRPr="004412EA">
        <w:rPr>
          <w:rFonts w:ascii="Times New Roman" w:hAnsi="Times New Roman"/>
          <w:sz w:val="28"/>
          <w:szCs w:val="28"/>
        </w:rPr>
        <w:t>e a leitura do parecer das comissões</w:t>
      </w:r>
      <w:r w:rsidR="008E47ED" w:rsidRPr="004412EA">
        <w:rPr>
          <w:rFonts w:ascii="Times New Roman" w:hAnsi="Times New Roman"/>
          <w:sz w:val="28"/>
          <w:szCs w:val="28"/>
        </w:rPr>
        <w:t xml:space="preserve">. Durante a discussão individual do mérito, ambos tiveram pedido de redução de interstício regimental solicitado. Posto em votação, </w:t>
      </w:r>
      <w:r w:rsidR="008E47ED" w:rsidRPr="004412EA">
        <w:rPr>
          <w:rFonts w:ascii="Times New Roman" w:hAnsi="Times New Roman"/>
          <w:b/>
          <w:bCs/>
          <w:sz w:val="28"/>
          <w:szCs w:val="28"/>
        </w:rPr>
        <w:t>o pedido de urgência foi aprovado</w:t>
      </w:r>
      <w:r w:rsidR="008E47ED" w:rsidRPr="004412EA">
        <w:rPr>
          <w:rFonts w:ascii="Times New Roman" w:hAnsi="Times New Roman"/>
          <w:sz w:val="28"/>
          <w:szCs w:val="28"/>
        </w:rPr>
        <w:t xml:space="preserve">. </w:t>
      </w:r>
      <w:r w:rsidR="004548E7" w:rsidRPr="004412EA">
        <w:rPr>
          <w:rFonts w:ascii="Times New Roman" w:hAnsi="Times New Roman"/>
          <w:sz w:val="28"/>
          <w:szCs w:val="28"/>
        </w:rPr>
        <w:t xml:space="preserve">Desta forma, os </w:t>
      </w:r>
      <w:r w:rsidR="004548E7" w:rsidRPr="004412EA">
        <w:rPr>
          <w:rFonts w:ascii="Times New Roman" w:hAnsi="Times New Roman"/>
          <w:b/>
          <w:sz w:val="28"/>
          <w:szCs w:val="28"/>
        </w:rPr>
        <w:t xml:space="preserve">Projetos de Lei Executivo nº 010/2025 </w:t>
      </w:r>
      <w:r w:rsidR="004548E7" w:rsidRPr="004412EA">
        <w:rPr>
          <w:rFonts w:ascii="Times New Roman" w:hAnsi="Times New Roman"/>
          <w:bCs/>
          <w:sz w:val="28"/>
          <w:szCs w:val="28"/>
        </w:rPr>
        <w:t>e</w:t>
      </w:r>
      <w:r w:rsidR="004548E7" w:rsidRPr="004412EA">
        <w:rPr>
          <w:rFonts w:ascii="Times New Roman" w:hAnsi="Times New Roman"/>
          <w:b/>
          <w:sz w:val="28"/>
          <w:szCs w:val="28"/>
        </w:rPr>
        <w:t xml:space="preserve"> Projeto de Lei Legislativo nº 004/2025</w:t>
      </w:r>
      <w:r w:rsidR="004548E7" w:rsidRPr="004412EA">
        <w:rPr>
          <w:rFonts w:ascii="Times New Roman" w:hAnsi="Times New Roman"/>
          <w:b/>
          <w:sz w:val="28"/>
          <w:szCs w:val="28"/>
        </w:rPr>
        <w:t xml:space="preserve">, </w:t>
      </w:r>
      <w:r w:rsidR="004548E7" w:rsidRPr="004412EA">
        <w:rPr>
          <w:rFonts w:ascii="Times New Roman" w:hAnsi="Times New Roman"/>
          <w:bCs/>
          <w:sz w:val="28"/>
          <w:szCs w:val="28"/>
        </w:rPr>
        <w:t>foram votados e receberam</w:t>
      </w:r>
      <w:r w:rsidR="004548E7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4548E7" w:rsidRPr="004412EA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4548E7" w:rsidRPr="004412EA">
        <w:rPr>
          <w:rFonts w:ascii="Times New Roman" w:hAnsi="Times New Roman"/>
          <w:bCs/>
          <w:sz w:val="28"/>
          <w:szCs w:val="28"/>
        </w:rPr>
        <w:t xml:space="preserve"> em </w:t>
      </w:r>
      <w:r w:rsidR="004548E7" w:rsidRPr="004412EA">
        <w:rPr>
          <w:rFonts w:ascii="Times New Roman" w:hAnsi="Times New Roman"/>
          <w:b/>
          <w:bCs/>
          <w:i/>
          <w:sz w:val="28"/>
          <w:szCs w:val="28"/>
        </w:rPr>
        <w:t xml:space="preserve">uma </w:t>
      </w:r>
      <w:r w:rsidR="004548E7" w:rsidRPr="004412EA">
        <w:rPr>
          <w:rFonts w:ascii="Times New Roman" w:hAnsi="Times New Roman"/>
          <w:b/>
          <w:bCs/>
          <w:i/>
          <w:sz w:val="28"/>
          <w:szCs w:val="28"/>
          <w:u w:val="single"/>
        </w:rPr>
        <w:t>única votação</w:t>
      </w:r>
      <w:r w:rsidR="004548E7" w:rsidRPr="004412EA">
        <w:rPr>
          <w:rFonts w:ascii="Times New Roman" w:hAnsi="Times New Roman"/>
          <w:bCs/>
          <w:sz w:val="28"/>
          <w:szCs w:val="28"/>
          <w:u w:val="single"/>
        </w:rPr>
        <w:t>.</w:t>
      </w:r>
      <w:r w:rsidR="004412EA" w:rsidRPr="004412EA">
        <w:rPr>
          <w:rFonts w:ascii="Times New Roman" w:hAnsi="Times New Roman"/>
          <w:bCs/>
          <w:sz w:val="28"/>
          <w:szCs w:val="28"/>
        </w:rPr>
        <w:t xml:space="preserve"> 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866BEA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izeram 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u</w:t>
      </w:r>
      <w:r w:rsidR="00AA4C8E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da tribuna, o</w:t>
      </w:r>
      <w:r w:rsidR="00866BEA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vereador</w:t>
      </w:r>
      <w:r w:rsidR="00866BEA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es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866BEA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Volmar </w:t>
      </w:r>
      <w:proofErr w:type="spellStart"/>
      <w:r w:rsidR="00866BEA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Giongo</w:t>
      </w:r>
      <w:proofErr w:type="spellEnd"/>
      <w:r w:rsidR="00866BEA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866BEA" w:rsidRPr="004412EA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866BEA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Marcelo </w:t>
      </w:r>
      <w:proofErr w:type="spellStart"/>
      <w:r w:rsidR="00866BEA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Perioto</w:t>
      </w:r>
      <w:proofErr w:type="spellEnd"/>
      <w:r w:rsidR="00F502ED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4412E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</w:t>
      </w:r>
      <w:r w:rsidR="00AA4C8E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AA4C8E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4412EA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9B7E" w14:textId="77777777" w:rsidR="00F2751D" w:rsidRDefault="00F2751D" w:rsidP="006F4BB5">
      <w:r>
        <w:separator/>
      </w:r>
    </w:p>
  </w:endnote>
  <w:endnote w:type="continuationSeparator" w:id="0">
    <w:p w14:paraId="4E79A393" w14:textId="77777777" w:rsidR="00F2751D" w:rsidRDefault="00F2751D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9495" w14:textId="77777777" w:rsidR="00F2751D" w:rsidRDefault="00F2751D" w:rsidP="006F4BB5">
      <w:r>
        <w:separator/>
      </w:r>
    </w:p>
  </w:footnote>
  <w:footnote w:type="continuationSeparator" w:id="0">
    <w:p w14:paraId="036C9953" w14:textId="77777777" w:rsidR="00F2751D" w:rsidRDefault="00F2751D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3F4"/>
    <w:rsid w:val="000E0D4E"/>
    <w:rsid w:val="000E1BE2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5EA7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6739F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2EA"/>
    <w:rsid w:val="00441D5F"/>
    <w:rsid w:val="00442016"/>
    <w:rsid w:val="00442E69"/>
    <w:rsid w:val="004451C1"/>
    <w:rsid w:val="0044580A"/>
    <w:rsid w:val="004470C4"/>
    <w:rsid w:val="00450B6D"/>
    <w:rsid w:val="004548E7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565B"/>
    <w:rsid w:val="0050658F"/>
    <w:rsid w:val="005066E8"/>
    <w:rsid w:val="00510884"/>
    <w:rsid w:val="0051156E"/>
    <w:rsid w:val="005127B1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64E0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1A0B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6909"/>
    <w:rsid w:val="008572A5"/>
    <w:rsid w:val="00860EAC"/>
    <w:rsid w:val="008615FC"/>
    <w:rsid w:val="0086295F"/>
    <w:rsid w:val="0086315F"/>
    <w:rsid w:val="00866BEA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47ED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B4B"/>
    <w:rsid w:val="009B1FB4"/>
    <w:rsid w:val="009B51EA"/>
    <w:rsid w:val="009B5991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0607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1AAB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124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A4508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0C15"/>
    <w:rsid w:val="00D82EF5"/>
    <w:rsid w:val="00D83201"/>
    <w:rsid w:val="00D83FCA"/>
    <w:rsid w:val="00D859F4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07FDD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51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22</cp:revision>
  <cp:lastPrinted>2022-02-02T18:06:00Z</cp:lastPrinted>
  <dcterms:created xsi:type="dcterms:W3CDTF">2025-03-18T14:48:00Z</dcterms:created>
  <dcterms:modified xsi:type="dcterms:W3CDTF">2025-03-18T15:33:00Z</dcterms:modified>
</cp:coreProperties>
</file>