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00240492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4D7027">
        <w:rPr>
          <w:rFonts w:ascii="Times New Roman" w:eastAsia="Times New Roman" w:hAnsi="Times New Roman"/>
          <w:b/>
          <w:sz w:val="28"/>
          <w:szCs w:val="28"/>
          <w:lang w:eastAsia="pt-BR"/>
        </w:rPr>
        <w:t>4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3CCA9D" w14:textId="4B427B76" w:rsidR="00F502ED" w:rsidRPr="00D01901" w:rsidRDefault="009869CD" w:rsidP="00F502ED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D7027" w:rsidRPr="00D01901">
        <w:rPr>
          <w:rFonts w:ascii="Times New Roman" w:eastAsia="Times New Roman" w:hAnsi="Times New Roman"/>
          <w:sz w:val="28"/>
          <w:szCs w:val="28"/>
          <w:lang w:eastAsia="pt-BR"/>
        </w:rPr>
        <w:t>vinte e quatro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F74371" w:rsidRPr="00D01901">
        <w:rPr>
          <w:rFonts w:ascii="Times New Roman" w:eastAsia="Times New Roman" w:hAnsi="Times New Roman"/>
          <w:sz w:val="28"/>
          <w:szCs w:val="28"/>
          <w:lang w:eastAsia="pt-BR"/>
        </w:rPr>
        <w:t>fevereiro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01901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01901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D2B0C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pontualmente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0C5BE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4D7027" w:rsidRPr="00D01901">
        <w:rPr>
          <w:rFonts w:ascii="Times New Roman" w:eastAsia="Times New Roman" w:hAnsi="Times New Roman"/>
          <w:b/>
          <w:sz w:val="28"/>
          <w:szCs w:val="28"/>
          <w:lang w:eastAsia="pt-BR"/>
        </w:rPr>
        <w:t>Quarta</w:t>
      </w:r>
      <w:r w:rsidR="002340E2" w:rsidRPr="00D01901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Eleandro Moreira, Jader Paulo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Lúcia Silvério, Marcelo Rodrigues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Perioto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Osnir Adelar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Schmeing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Robson da Silva Freitas e Volmar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4D7027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No início, foi lida e aprovada a ata da sessão anterior e apresentada a pauta do dia.</w:t>
      </w:r>
      <w:r w:rsid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Abrindo os trabalhos, </w:t>
      </w:r>
      <w:r w:rsidR="00D35AD5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D35AD5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os </w:t>
      </w:r>
      <w:r w:rsidR="00D35AD5" w:rsidRPr="00D01901">
        <w:rPr>
          <w:rFonts w:ascii="Times New Roman" w:hAnsi="Times New Roman"/>
          <w:b/>
          <w:sz w:val="28"/>
          <w:szCs w:val="28"/>
        </w:rPr>
        <w:t>Projetos de Lei nº 002/202</w:t>
      </w:r>
      <w:r w:rsidR="000E3DBB">
        <w:rPr>
          <w:rFonts w:ascii="Times New Roman" w:hAnsi="Times New Roman"/>
          <w:b/>
          <w:sz w:val="28"/>
          <w:szCs w:val="28"/>
        </w:rPr>
        <w:t>5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, </w:t>
      </w:r>
      <w:r w:rsidR="00B10849" w:rsidRPr="00D01901">
        <w:rPr>
          <w:rFonts w:ascii="Times New Roman" w:hAnsi="Times New Roman"/>
          <w:b/>
          <w:sz w:val="28"/>
          <w:szCs w:val="28"/>
        </w:rPr>
        <w:t xml:space="preserve">004/2025, 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005/2025 </w:t>
      </w:r>
      <w:r w:rsidR="00D35AD5" w:rsidRPr="00D01901">
        <w:rPr>
          <w:rFonts w:ascii="Times New Roman" w:hAnsi="Times New Roman"/>
          <w:bCs/>
          <w:sz w:val="28"/>
          <w:szCs w:val="28"/>
        </w:rPr>
        <w:t>e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 006/2025</w:t>
      </w:r>
      <w:r w:rsidR="00D35AD5" w:rsidRPr="00D01901">
        <w:rPr>
          <w:rFonts w:ascii="Times New Roman" w:hAnsi="Times New Roman"/>
          <w:sz w:val="28"/>
          <w:szCs w:val="28"/>
        </w:rPr>
        <w:t xml:space="preserve"> e a leitura dos seus respectivos pareceres.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Após discussão individual do mérito, os </w:t>
      </w:r>
      <w:r w:rsidR="00D35AD5" w:rsidRPr="00D01901">
        <w:rPr>
          <w:rFonts w:ascii="Times New Roman" w:hAnsi="Times New Roman"/>
          <w:b/>
          <w:sz w:val="28"/>
          <w:szCs w:val="28"/>
        </w:rPr>
        <w:t>Projetos de Lei nº 002/202</w:t>
      </w:r>
      <w:r w:rsidR="0084771D">
        <w:rPr>
          <w:rFonts w:ascii="Times New Roman" w:hAnsi="Times New Roman"/>
          <w:b/>
          <w:sz w:val="28"/>
          <w:szCs w:val="28"/>
        </w:rPr>
        <w:t>5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, </w:t>
      </w:r>
      <w:r w:rsidR="00B10849" w:rsidRPr="00D01901">
        <w:rPr>
          <w:rFonts w:ascii="Times New Roman" w:hAnsi="Times New Roman"/>
          <w:b/>
          <w:sz w:val="28"/>
          <w:szCs w:val="28"/>
        </w:rPr>
        <w:t xml:space="preserve">004/2025, 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005/2025 </w:t>
      </w:r>
      <w:r w:rsidR="00D35AD5" w:rsidRPr="00D01901">
        <w:rPr>
          <w:rFonts w:ascii="Times New Roman" w:hAnsi="Times New Roman"/>
          <w:bCs/>
          <w:sz w:val="28"/>
          <w:szCs w:val="28"/>
        </w:rPr>
        <w:t>e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 006/2025</w:t>
      </w:r>
      <w:r w:rsidR="00D35AD5" w:rsidRPr="00D01901">
        <w:rPr>
          <w:rFonts w:ascii="Times New Roman" w:hAnsi="Times New Roman"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receberam </w:t>
      </w:r>
      <w:r w:rsidR="00D35AD5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D35AD5" w:rsidRPr="00D01901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D35AD5" w:rsidRPr="00D01901">
        <w:rPr>
          <w:rFonts w:ascii="Times New Roman" w:hAnsi="Times New Roman"/>
          <w:bCs/>
          <w:sz w:val="28"/>
          <w:szCs w:val="28"/>
        </w:rPr>
        <w:t>.</w:t>
      </w:r>
      <w:r w:rsidR="00D01901">
        <w:rPr>
          <w:rFonts w:ascii="Times New Roman" w:hAnsi="Times New Roman"/>
          <w:bCs/>
          <w:sz w:val="28"/>
          <w:szCs w:val="28"/>
        </w:rPr>
        <w:t xml:space="preserve"> </w:t>
      </w:r>
      <w:r w:rsidR="00F112C9" w:rsidRPr="00D01901">
        <w:rPr>
          <w:rFonts w:ascii="Times New Roman" w:hAnsi="Times New Roman"/>
          <w:bCs/>
          <w:sz w:val="28"/>
          <w:szCs w:val="28"/>
        </w:rPr>
        <w:t>Nas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foram lidas, </w:t>
      </w:r>
      <w:r w:rsidR="002B5D5C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defendidas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Indicaç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ões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nº 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13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15</w:t>
      </w:r>
      <w:r w:rsidR="00DB17B5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</w:t>
      </w:r>
      <w:r w:rsidR="00BD2B0C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2025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, 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16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23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24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/2025, 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25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 </w:t>
      </w:r>
      <w:r w:rsidR="00EF6A51" w:rsidRPr="00D0190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F112C9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26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/2025. </w:t>
      </w:r>
      <w:r w:rsidR="00BE7294" w:rsidRPr="00D0190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sequência, </w:t>
      </w:r>
      <w:r w:rsidR="00BE7294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BE729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E7294" w:rsidRPr="00D01901">
        <w:rPr>
          <w:rFonts w:ascii="Times New Roman" w:hAnsi="Times New Roman"/>
          <w:b/>
          <w:sz w:val="28"/>
          <w:szCs w:val="28"/>
        </w:rPr>
        <w:t>Projeto de Lei nº 003/</w:t>
      </w:r>
      <w:r w:rsidR="00E468F4">
        <w:rPr>
          <w:rFonts w:ascii="Times New Roman" w:hAnsi="Times New Roman"/>
          <w:b/>
          <w:sz w:val="28"/>
          <w:szCs w:val="28"/>
        </w:rPr>
        <w:t>2025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 do 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Projeto de Lei Complementar nº 001/2025,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bem como, </w:t>
      </w:r>
      <w:r w:rsidR="00BE7294" w:rsidRPr="00D01901">
        <w:rPr>
          <w:rFonts w:ascii="Times New Roman" w:hAnsi="Times New Roman"/>
          <w:sz w:val="28"/>
          <w:szCs w:val="28"/>
        </w:rPr>
        <w:t xml:space="preserve">a leitura dos seus respectivos pareceres.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Posto em votação, o </w:t>
      </w:r>
      <w:r w:rsidR="00BE7294" w:rsidRPr="00D01901">
        <w:rPr>
          <w:rFonts w:ascii="Times New Roman" w:hAnsi="Times New Roman"/>
          <w:b/>
          <w:sz w:val="28"/>
          <w:szCs w:val="28"/>
        </w:rPr>
        <w:t>Projeto de Lei nº 003/</w:t>
      </w:r>
      <w:r w:rsidR="00E468F4">
        <w:rPr>
          <w:rFonts w:ascii="Times New Roman" w:hAnsi="Times New Roman"/>
          <w:b/>
          <w:sz w:val="28"/>
          <w:szCs w:val="28"/>
        </w:rPr>
        <w:t>2025</w:t>
      </w:r>
      <w:r w:rsidR="00BE7294" w:rsidRPr="00D01901">
        <w:rPr>
          <w:rFonts w:ascii="Times New Roman" w:hAnsi="Times New Roman"/>
          <w:sz w:val="28"/>
          <w:szCs w:val="28"/>
        </w:rPr>
        <w:t xml:space="preserve">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e o 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Projeto de Lei Complementar nº 001/2025, 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receberam </w:t>
      </w:r>
      <w:r w:rsidR="00BE7294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  <w:u w:val="single"/>
        </w:rPr>
        <w:t>primeira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BE7294" w:rsidRPr="00D01901">
        <w:rPr>
          <w:rFonts w:ascii="Times New Roman" w:hAnsi="Times New Roman"/>
          <w:bCs/>
          <w:sz w:val="28"/>
          <w:szCs w:val="28"/>
        </w:rPr>
        <w:t>.</w:t>
      </w:r>
      <w:r w:rsidR="00D01901">
        <w:rPr>
          <w:rFonts w:ascii="Times New Roman" w:hAnsi="Times New Roman"/>
          <w:bCs/>
          <w:sz w:val="28"/>
          <w:szCs w:val="28"/>
        </w:rPr>
        <w:t xml:space="preserve"> </w:t>
      </w:r>
      <w:r w:rsidR="003A5CA8" w:rsidRPr="00D01901">
        <w:rPr>
          <w:rFonts w:ascii="Times New Roman" w:hAnsi="Times New Roman"/>
          <w:bCs/>
          <w:sz w:val="28"/>
          <w:szCs w:val="28"/>
        </w:rPr>
        <w:t>Por fim</w:t>
      </w:r>
      <w:r w:rsidR="00F502ED" w:rsidRPr="00D01901">
        <w:rPr>
          <w:rFonts w:ascii="Times New Roman" w:hAnsi="Times New Roman"/>
          <w:bCs/>
          <w:sz w:val="28"/>
          <w:szCs w:val="28"/>
        </w:rPr>
        <w:t xml:space="preserve">, 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apresentação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A4C8E" w:rsidRPr="00D01901">
        <w:rPr>
          <w:rFonts w:ascii="Times New Roman" w:hAnsi="Times New Roman"/>
          <w:bCs/>
          <w:sz w:val="28"/>
          <w:szCs w:val="28"/>
        </w:rPr>
        <w:t>do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Projeto de Lei Legislativo nº 00</w:t>
      </w:r>
      <w:r w:rsidR="00F112C9" w:rsidRPr="00D01901">
        <w:rPr>
          <w:rFonts w:ascii="Times New Roman" w:hAnsi="Times New Roman"/>
          <w:b/>
          <w:sz w:val="28"/>
          <w:szCs w:val="28"/>
        </w:rPr>
        <w:t>3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/2025, </w:t>
      </w:r>
      <w:r w:rsidR="00AA4C8E" w:rsidRPr="00D01901">
        <w:rPr>
          <w:rFonts w:ascii="Times New Roman" w:hAnsi="Times New Roman"/>
          <w:bCs/>
          <w:sz w:val="28"/>
          <w:szCs w:val="28"/>
        </w:rPr>
        <w:t>que na sequência, fo</w:t>
      </w:r>
      <w:r w:rsidR="00F112C9" w:rsidRPr="00D01901">
        <w:rPr>
          <w:rFonts w:ascii="Times New Roman" w:hAnsi="Times New Roman"/>
          <w:bCs/>
          <w:sz w:val="28"/>
          <w:szCs w:val="28"/>
        </w:rPr>
        <w:t>i</w:t>
      </w:r>
      <w:r w:rsidR="00AA4C8E" w:rsidRPr="00D01901">
        <w:rPr>
          <w:rFonts w:ascii="Times New Roman" w:hAnsi="Times New Roman"/>
          <w:bCs/>
          <w:sz w:val="28"/>
          <w:szCs w:val="28"/>
        </w:rPr>
        <w:t xml:space="preserve"> </w:t>
      </w:r>
      <w:r w:rsidR="001C162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encaminhado para as comissões permanentes para análise e emissão de parecer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o vereador </w:t>
      </w:r>
      <w:r w:rsidR="004D7027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Marcelo </w:t>
      </w:r>
      <w:proofErr w:type="spellStart"/>
      <w:r w:rsidR="004D7027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Perioto</w:t>
      </w:r>
      <w:proofErr w:type="spellEnd"/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Registra-se que, os pronunciamentos dos vereadores e discussão das matérias encontram-se arquivados na íntegra em formato de áudio e vídeo. Não havendo mais nada a tratar o Presidente agradeceu a presença de todos e declarou encerrada a sessão. Sendo lavrada a presente ata que após lida e aprovada vai assinada pelo Presidente e Primeir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Secretári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Pr="00A05BA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77777777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63F0538B" w14:textId="77777777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B87AA" w14:textId="77777777" w:rsidR="0050048C" w:rsidRDefault="0050048C" w:rsidP="006F4BB5">
      <w:r>
        <w:separator/>
      </w:r>
    </w:p>
  </w:endnote>
  <w:endnote w:type="continuationSeparator" w:id="0">
    <w:p w14:paraId="24EB0BB9" w14:textId="77777777" w:rsidR="0050048C" w:rsidRDefault="0050048C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E06B" w14:textId="77777777" w:rsidR="0050048C" w:rsidRDefault="0050048C" w:rsidP="006F4BB5">
      <w:r>
        <w:separator/>
      </w:r>
    </w:p>
  </w:footnote>
  <w:footnote w:type="continuationSeparator" w:id="0">
    <w:p w14:paraId="58319B8F" w14:textId="77777777" w:rsidR="0050048C" w:rsidRDefault="0050048C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E3DBB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565B"/>
    <w:rsid w:val="0050048C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48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D352D"/>
    <w:rsid w:val="006D45A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71D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56A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5124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68F4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520C"/>
    <w:rsid w:val="00E8521B"/>
    <w:rsid w:val="00E90567"/>
    <w:rsid w:val="00E938D2"/>
    <w:rsid w:val="00E941FB"/>
    <w:rsid w:val="00EA3A8A"/>
    <w:rsid w:val="00EA5431"/>
    <w:rsid w:val="00EA64FB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3967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17</cp:revision>
  <cp:lastPrinted>2022-02-02T18:06:00Z</cp:lastPrinted>
  <dcterms:created xsi:type="dcterms:W3CDTF">2025-02-25T14:14:00Z</dcterms:created>
  <dcterms:modified xsi:type="dcterms:W3CDTF">2025-03-11T13:47:00Z</dcterms:modified>
</cp:coreProperties>
</file>