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1A1518E6" w:rsidR="00AB6CBE" w:rsidRPr="0004700A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04700A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257CAE">
        <w:rPr>
          <w:rFonts w:ascii="Times New Roman" w:eastAsia="Times New Roman" w:hAnsi="Times New Roman"/>
          <w:b/>
          <w:sz w:val="28"/>
          <w:szCs w:val="28"/>
          <w:lang w:eastAsia="pt-BR"/>
        </w:rPr>
        <w:t>2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A0E3389" w14:textId="1FB354CF" w:rsidR="0043681B" w:rsidRPr="0043681B" w:rsidRDefault="009869CD" w:rsidP="0043681B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43681B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43681B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4368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57CAE" w:rsidRPr="0043681B">
        <w:rPr>
          <w:rFonts w:ascii="Times New Roman" w:eastAsia="Times New Roman" w:hAnsi="Times New Roman"/>
          <w:sz w:val="28"/>
          <w:szCs w:val="28"/>
          <w:lang w:eastAsia="pt-BR"/>
        </w:rPr>
        <w:t>dez</w:t>
      </w:r>
      <w:r w:rsidR="001D79F9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681B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4368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F74371" w:rsidRPr="0043681B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43681B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43681B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43681B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D2B0C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pontualmente </w:t>
      </w:r>
      <w:r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43681B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43681B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681B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0C5BE4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681B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681B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43681B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43681B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257CAE" w:rsidRPr="0043681B">
        <w:rPr>
          <w:rFonts w:ascii="Times New Roman" w:eastAsia="Times New Roman" w:hAnsi="Times New Roman"/>
          <w:b/>
          <w:sz w:val="28"/>
          <w:szCs w:val="28"/>
          <w:lang w:eastAsia="pt-BR"/>
        </w:rPr>
        <w:t>Segunda</w:t>
      </w:r>
      <w:r w:rsidR="002340E2" w:rsidRPr="0043681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43681B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Vereadores </w:t>
      </w:r>
      <w:r w:rsidR="00BD2B0C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Eleandro Moreira, Jader Paulo </w:t>
      </w:r>
      <w:proofErr w:type="spellStart"/>
      <w:r w:rsidR="00BD2B0C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BD2B0C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Marcelo Rodrigues </w:t>
      </w:r>
      <w:proofErr w:type="spellStart"/>
      <w:r w:rsidR="00BD2B0C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BD2B0C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Osnir Adelar </w:t>
      </w:r>
      <w:proofErr w:type="spellStart"/>
      <w:r w:rsidR="00BD2B0C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BD2B0C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Robson da Silva Freitas e Volmar </w:t>
      </w:r>
      <w:proofErr w:type="spellStart"/>
      <w:r w:rsidR="00BD2B0C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BD2B0C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proofErr w:type="spellStart"/>
      <w:r w:rsidR="00BD2B0C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Giongo</w:t>
      </w:r>
      <w:proofErr w:type="spellEnd"/>
      <w:r w:rsidR="00BD2B0C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  <w:r w:rsidR="00F502ED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606D3A" w:rsidRPr="00CD2004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No início, foi lida e aprovada a ata da sessão anterior e apresentada a pauta do dia</w:t>
      </w:r>
      <w:r w:rsidR="00606D3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</w:t>
      </w:r>
      <w:r w:rsidR="00852823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e em seguida</w:t>
      </w:r>
      <w:r w:rsidR="00BF2AB7" w:rsidRPr="0043681B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606D3A">
        <w:rPr>
          <w:rFonts w:ascii="Times New Roman" w:eastAsia="Times New Roman" w:hAnsi="Times New Roman"/>
          <w:sz w:val="28"/>
          <w:szCs w:val="28"/>
          <w:lang w:eastAsia="pt-BR"/>
        </w:rPr>
        <w:t xml:space="preserve"> o presidente </w:t>
      </w:r>
      <w:r w:rsidR="00257CAE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pediu que fossem retiradas </w:t>
      </w:r>
      <w:r w:rsidR="00040CEA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de pauta, </w:t>
      </w:r>
      <w:r w:rsidR="00257CAE" w:rsidRPr="0043681B">
        <w:rPr>
          <w:rFonts w:ascii="Times New Roman" w:eastAsia="Times New Roman" w:hAnsi="Times New Roman"/>
          <w:sz w:val="28"/>
          <w:szCs w:val="28"/>
          <w:lang w:eastAsia="pt-BR"/>
        </w:rPr>
        <w:t>todas as</w:t>
      </w:r>
      <w:r w:rsidR="003C5BF0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3C5BF0" w:rsidRPr="0043681B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Indicaç</w:t>
      </w:r>
      <w:r w:rsidR="00257CAE" w:rsidRPr="0043681B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ões</w:t>
      </w:r>
      <w:r w:rsidR="00257CAE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. </w:t>
      </w:r>
      <w:r w:rsidR="00C5564A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Na sequência, </w:t>
      </w:r>
      <w:r w:rsidR="00040CEA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040CEA" w:rsidRPr="0043681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presidente pediu a apresentação do </w:t>
      </w:r>
      <w:r w:rsidR="00040CEA" w:rsidRPr="0043681B">
        <w:rPr>
          <w:rFonts w:ascii="Times New Roman" w:hAnsi="Times New Roman"/>
          <w:b/>
          <w:sz w:val="28"/>
          <w:szCs w:val="28"/>
        </w:rPr>
        <w:t xml:space="preserve">Projeto de Lei Complementar nº 001/2025, </w:t>
      </w:r>
      <w:r w:rsidR="003C2037" w:rsidRPr="0043681B">
        <w:rPr>
          <w:rFonts w:ascii="Times New Roman" w:hAnsi="Times New Roman"/>
          <w:bCs/>
          <w:sz w:val="28"/>
          <w:szCs w:val="28"/>
        </w:rPr>
        <w:t xml:space="preserve">sendo </w:t>
      </w:r>
      <w:r w:rsidR="00040CEA" w:rsidRPr="0043681B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 para as comissões permanentes para análise e emissão de parecer.</w:t>
      </w:r>
      <w:r w:rsidR="00ED396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043AC4" w:rsidRPr="0043681B">
        <w:rPr>
          <w:rFonts w:ascii="Times New Roman" w:hAnsi="Times New Roman"/>
          <w:bCs/>
          <w:sz w:val="28"/>
          <w:szCs w:val="28"/>
        </w:rPr>
        <w:t xml:space="preserve">Por fim, o presidente pediu a leitura </w:t>
      </w:r>
      <w:r w:rsidR="00AA4C8E" w:rsidRPr="0043681B">
        <w:rPr>
          <w:rFonts w:ascii="Times New Roman" w:hAnsi="Times New Roman"/>
          <w:bCs/>
          <w:sz w:val="28"/>
          <w:szCs w:val="28"/>
        </w:rPr>
        <w:t>do</w:t>
      </w:r>
      <w:r w:rsidR="00AA4C8E" w:rsidRPr="0043681B">
        <w:rPr>
          <w:rFonts w:ascii="Times New Roman" w:hAnsi="Times New Roman"/>
          <w:b/>
          <w:sz w:val="28"/>
          <w:szCs w:val="28"/>
        </w:rPr>
        <w:t xml:space="preserve"> Projeto de Lei Legislativo nº 001/2025, </w:t>
      </w:r>
      <w:r w:rsidR="00043AC4" w:rsidRPr="0043681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que </w:t>
      </w:r>
      <w:r w:rsidR="00043AC4" w:rsidRPr="0043681B">
        <w:rPr>
          <w:rFonts w:ascii="Times New Roman" w:eastAsia="Times New Roman" w:hAnsi="Times New Roman"/>
          <w:bCs/>
          <w:i/>
          <w:sz w:val="28"/>
          <w:szCs w:val="28"/>
          <w:lang w:eastAsia="pt-BR"/>
        </w:rPr>
        <w:t>altera o artigo 1º da Lei Municipal nº 1.197/2017, e dá outras providências</w:t>
      </w:r>
      <w:r w:rsidR="00043AC4" w:rsidRPr="0043681B">
        <w:rPr>
          <w:rFonts w:ascii="Times New Roman" w:eastAsia="Times New Roman" w:hAnsi="Times New Roman"/>
          <w:bCs/>
          <w:sz w:val="28"/>
          <w:szCs w:val="28"/>
          <w:lang w:eastAsia="pt-BR"/>
        </w:rPr>
        <w:t>; e o parecer das comissões. Após discussão e em votação, o Projeto</w:t>
      </w:r>
      <w:r w:rsidR="00043AC4" w:rsidRPr="0043681B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 </w:t>
      </w:r>
      <w:r w:rsidR="00043AC4" w:rsidRPr="0043681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recebeu </w:t>
      </w:r>
      <w:r w:rsidR="00043AC4" w:rsidRPr="0043681B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04 (quatro) votos favoráveis </w:t>
      </w:r>
      <w:r w:rsidR="00043AC4" w:rsidRPr="004368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043AC4" w:rsidRPr="0043681B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 04 (quatro) votos contrários. Tendo o voto </w:t>
      </w:r>
      <w:r w:rsidR="005725EF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favorável </w:t>
      </w:r>
      <w:r w:rsidR="00043AC4" w:rsidRPr="0043681B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do Presidente como desempate, o Projeto de Lei Legislativo nº 001/2025</w:t>
      </w:r>
      <w:r w:rsidR="00043AC4" w:rsidRPr="0043681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, foi </w:t>
      </w:r>
      <w:r w:rsidR="00043AC4" w:rsidRPr="0043681B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 w:rsidR="00043AC4" w:rsidRPr="0043681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043AC4" w:rsidRPr="0043681B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pela maioria dos votos.</w:t>
      </w:r>
      <w:r w:rsidR="00ED3965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 </w:t>
      </w:r>
      <w:r w:rsidR="0043681B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Não havendo mais matérias para a ordem do dia, e </w:t>
      </w:r>
      <w:r w:rsidR="0043681B" w:rsidRPr="0043681B">
        <w:rPr>
          <w:rFonts w:ascii="Times New Roman" w:eastAsia="Times New Roman" w:hAnsi="Times New Roman"/>
          <w:b/>
          <w:i/>
          <w:sz w:val="28"/>
          <w:szCs w:val="28"/>
          <w:lang w:eastAsia="pt-BR"/>
        </w:rPr>
        <w:t>nem vereadores inscritos na Tribuna,</w:t>
      </w:r>
      <w:r w:rsidR="0043681B" w:rsidRPr="0043681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o Presidente agradeceu a presença de todos e declarou encerrada a sessão, sendo lavrada a presente ata que após lida e aprovada vai assinada pelo Presidente e Primeira Secretária.</w:t>
      </w:r>
    </w:p>
    <w:p w14:paraId="074B2EB1" w14:textId="77777777" w:rsidR="00043AC4" w:rsidRPr="0043681B" w:rsidRDefault="00043AC4" w:rsidP="00F502ED">
      <w:pPr>
        <w:rPr>
          <w:rFonts w:ascii="Times New Roman" w:hAnsi="Times New Roman"/>
          <w:b/>
          <w:sz w:val="28"/>
          <w:szCs w:val="28"/>
        </w:rPr>
      </w:pPr>
    </w:p>
    <w:p w14:paraId="1CE7A918" w14:textId="77777777" w:rsidR="00F502ED" w:rsidRPr="00A05BAD" w:rsidRDefault="00F502ED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0B19A6A" w14:textId="77777777" w:rsidR="00AA4C8E" w:rsidRPr="00F35EE0" w:rsidRDefault="00AA4C8E" w:rsidP="00AA4C8E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587D8F53" w14:textId="77777777" w:rsidR="00AA4C8E" w:rsidRPr="00F35EE0" w:rsidRDefault="00AA4C8E" w:rsidP="00AA4C8E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JADER PAULO </w:t>
      </w:r>
      <w:proofErr w:type="spellStart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IZIDÓRIO</w:t>
      </w:r>
      <w:proofErr w:type="spellEnd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63F0538B" w14:textId="77777777" w:rsidR="00AA4C8E" w:rsidRPr="00496504" w:rsidRDefault="00AA4C8E" w:rsidP="00AA4C8E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2D9C3165" w14:textId="77777777" w:rsidR="00EB788A" w:rsidRPr="00E1475D" w:rsidRDefault="00EB788A" w:rsidP="00EB788A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C1FB54C" w14:textId="77777777" w:rsidR="001D7470" w:rsidRPr="00E42F28" w:rsidRDefault="001D7470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12A8" w14:textId="77777777" w:rsidR="002F5D9B" w:rsidRDefault="002F5D9B" w:rsidP="006F4BB5">
      <w:r>
        <w:separator/>
      </w:r>
    </w:p>
  </w:endnote>
  <w:endnote w:type="continuationSeparator" w:id="0">
    <w:p w14:paraId="4C730B13" w14:textId="77777777" w:rsidR="002F5D9B" w:rsidRDefault="002F5D9B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9314" w14:textId="77777777" w:rsidR="002F5D9B" w:rsidRDefault="002F5D9B" w:rsidP="006F4BB5">
      <w:r>
        <w:separator/>
      </w:r>
    </w:p>
  </w:footnote>
  <w:footnote w:type="continuationSeparator" w:id="0">
    <w:p w14:paraId="760C75A5" w14:textId="77777777" w:rsidR="002F5D9B" w:rsidRDefault="002F5D9B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7E09"/>
    <w:rsid w:val="00040CEA"/>
    <w:rsid w:val="00041125"/>
    <w:rsid w:val="00041F81"/>
    <w:rsid w:val="000421E4"/>
    <w:rsid w:val="00042A54"/>
    <w:rsid w:val="00043624"/>
    <w:rsid w:val="00043AC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426D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57CAE"/>
    <w:rsid w:val="0026146E"/>
    <w:rsid w:val="00261AE7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5D9B"/>
    <w:rsid w:val="002F7260"/>
    <w:rsid w:val="00300473"/>
    <w:rsid w:val="0030100F"/>
    <w:rsid w:val="003026B5"/>
    <w:rsid w:val="003035DD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037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3681B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5E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597"/>
    <w:rsid w:val="005A3CAB"/>
    <w:rsid w:val="005A6DA0"/>
    <w:rsid w:val="005B149C"/>
    <w:rsid w:val="005B251B"/>
    <w:rsid w:val="005B4442"/>
    <w:rsid w:val="005B6738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06D3A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548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08CF"/>
    <w:rsid w:val="007D76FB"/>
    <w:rsid w:val="007E0BA9"/>
    <w:rsid w:val="007E6428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3CBB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50D9"/>
    <w:rsid w:val="00CE7278"/>
    <w:rsid w:val="00CF0099"/>
    <w:rsid w:val="00CF03B5"/>
    <w:rsid w:val="00CF34CC"/>
    <w:rsid w:val="00CF7FA4"/>
    <w:rsid w:val="00D00D24"/>
    <w:rsid w:val="00D03C37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6CC3"/>
    <w:rsid w:val="00D41C4B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FCA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A0D0F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3965"/>
    <w:rsid w:val="00ED53DB"/>
    <w:rsid w:val="00ED6CDE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12</cp:revision>
  <cp:lastPrinted>2022-02-02T18:06:00Z</cp:lastPrinted>
  <dcterms:created xsi:type="dcterms:W3CDTF">2025-02-11T12:20:00Z</dcterms:created>
  <dcterms:modified xsi:type="dcterms:W3CDTF">2025-02-20T12:54:00Z</dcterms:modified>
</cp:coreProperties>
</file>