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FCD" w:rsidRPr="00BC1B8F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A7F79">
        <w:rPr>
          <w:rFonts w:ascii="Times New Roman" w:hAnsi="Times New Roman" w:cs="Times New Roman"/>
          <w:b/>
        </w:rPr>
        <w:t>Parecer Jurídico</w:t>
      </w:r>
      <w:r w:rsidR="00BC1B8F">
        <w:rPr>
          <w:rFonts w:ascii="Times New Roman" w:hAnsi="Times New Roman" w:cs="Times New Roman"/>
          <w:b/>
        </w:rPr>
        <w:t>:</w:t>
      </w:r>
      <w:r w:rsidRPr="00104E49">
        <w:rPr>
          <w:rFonts w:ascii="Times New Roman" w:hAnsi="Times New Roman" w:cs="Times New Roman"/>
        </w:rPr>
        <w:t xml:space="preserve"> </w:t>
      </w:r>
      <w:r w:rsidRPr="00BC1B8F">
        <w:rPr>
          <w:rFonts w:ascii="Times New Roman" w:hAnsi="Times New Roman" w:cs="Times New Roman"/>
          <w:b/>
          <w:bCs/>
        </w:rPr>
        <w:t>n</w:t>
      </w:r>
      <w:r w:rsidR="00946910" w:rsidRPr="00BC1B8F">
        <w:rPr>
          <w:rFonts w:ascii="Times New Roman" w:hAnsi="Times New Roman" w:cs="Times New Roman"/>
          <w:b/>
          <w:bCs/>
        </w:rPr>
        <w:t xml:space="preserve">º </w:t>
      </w:r>
      <w:r w:rsidR="00BC1B8F" w:rsidRPr="00BC1B8F">
        <w:rPr>
          <w:rFonts w:ascii="Times New Roman" w:hAnsi="Times New Roman" w:cs="Times New Roman"/>
          <w:b/>
          <w:bCs/>
        </w:rPr>
        <w:t>4</w:t>
      </w:r>
      <w:r w:rsidR="00472A56">
        <w:rPr>
          <w:rFonts w:ascii="Times New Roman" w:hAnsi="Times New Roman" w:cs="Times New Roman"/>
          <w:b/>
          <w:bCs/>
        </w:rPr>
        <w:t>3</w:t>
      </w:r>
      <w:r w:rsidR="004845BB" w:rsidRPr="00BC1B8F">
        <w:rPr>
          <w:rFonts w:ascii="Times New Roman" w:hAnsi="Times New Roman" w:cs="Times New Roman"/>
          <w:b/>
          <w:bCs/>
        </w:rPr>
        <w:t>/20</w:t>
      </w:r>
      <w:r w:rsidR="00BC1B8F" w:rsidRPr="00BC1B8F">
        <w:rPr>
          <w:rFonts w:ascii="Times New Roman" w:hAnsi="Times New Roman" w:cs="Times New Roman"/>
          <w:b/>
          <w:bCs/>
        </w:rPr>
        <w:t>25</w:t>
      </w:r>
    </w:p>
    <w:p w:rsidR="009A2FCD" w:rsidRPr="00104E49" w:rsidRDefault="00973DAB" w:rsidP="00973DA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F79">
        <w:rPr>
          <w:rFonts w:ascii="Times New Roman" w:hAnsi="Times New Roman" w:cs="Times New Roman"/>
          <w:b/>
        </w:rPr>
        <w:t>Referência</w:t>
      </w:r>
      <w:r w:rsidR="006A7F79">
        <w:rPr>
          <w:rFonts w:ascii="Times New Roman" w:hAnsi="Times New Roman" w:cs="Times New Roman"/>
        </w:rPr>
        <w:t xml:space="preserve">: </w:t>
      </w:r>
      <w:r w:rsidR="00472A56">
        <w:rPr>
          <w:rFonts w:ascii="Times New Roman" w:hAnsi="Times New Roman" w:cs="Times New Roman"/>
          <w:b/>
          <w:bCs/>
        </w:rPr>
        <w:t xml:space="preserve">Memorando </w:t>
      </w:r>
      <w:r w:rsidR="009A2FCD" w:rsidRPr="00BC1B8F">
        <w:rPr>
          <w:rFonts w:ascii="Times New Roman" w:hAnsi="Times New Roman" w:cs="Times New Roman"/>
          <w:b/>
          <w:bCs/>
        </w:rPr>
        <w:t xml:space="preserve">nº </w:t>
      </w:r>
      <w:r w:rsidR="00946910" w:rsidRPr="00BC1B8F">
        <w:rPr>
          <w:rFonts w:ascii="Times New Roman" w:hAnsi="Times New Roman" w:cs="Times New Roman"/>
          <w:b/>
          <w:bCs/>
        </w:rPr>
        <w:t>0</w:t>
      </w:r>
      <w:r w:rsidR="00472A56">
        <w:rPr>
          <w:rFonts w:ascii="Times New Roman" w:hAnsi="Times New Roman" w:cs="Times New Roman"/>
          <w:b/>
          <w:bCs/>
        </w:rPr>
        <w:t>01</w:t>
      </w:r>
      <w:r w:rsidR="004845BB" w:rsidRPr="00BC1B8F">
        <w:rPr>
          <w:rFonts w:ascii="Times New Roman" w:hAnsi="Times New Roman" w:cs="Times New Roman"/>
          <w:b/>
          <w:bCs/>
        </w:rPr>
        <w:t>/202</w:t>
      </w:r>
      <w:r w:rsidR="00BC1B8F" w:rsidRPr="00BC1B8F">
        <w:rPr>
          <w:rFonts w:ascii="Times New Roman" w:hAnsi="Times New Roman" w:cs="Times New Roman"/>
          <w:b/>
          <w:bCs/>
        </w:rPr>
        <w:t>5</w:t>
      </w:r>
      <w:r w:rsidR="00472A56">
        <w:rPr>
          <w:rFonts w:ascii="Times New Roman" w:hAnsi="Times New Roman" w:cs="Times New Roman"/>
          <w:b/>
          <w:bCs/>
        </w:rPr>
        <w:t>/SEC</w:t>
      </w:r>
    </w:p>
    <w:p w:rsidR="009A2FCD" w:rsidRPr="00104E49" w:rsidRDefault="009A2FCD" w:rsidP="00973DA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F79">
        <w:rPr>
          <w:rFonts w:ascii="Times New Roman" w:hAnsi="Times New Roman" w:cs="Times New Roman"/>
          <w:b/>
        </w:rPr>
        <w:t>Autoria</w:t>
      </w:r>
      <w:r w:rsidRPr="00104E49">
        <w:rPr>
          <w:rFonts w:ascii="Times New Roman" w:hAnsi="Times New Roman" w:cs="Times New Roman"/>
        </w:rPr>
        <w:t xml:space="preserve">: </w:t>
      </w:r>
      <w:r w:rsidR="00472A56">
        <w:rPr>
          <w:rFonts w:ascii="Times New Roman" w:hAnsi="Times New Roman" w:cs="Times New Roman"/>
          <w:b/>
          <w:bCs/>
        </w:rPr>
        <w:t>Secretaria Legislativo</w:t>
      </w:r>
    </w:p>
    <w:p w:rsidR="009A2FCD" w:rsidRPr="00BC1B8F" w:rsidRDefault="009A2FCD" w:rsidP="0094691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C1B8F">
        <w:rPr>
          <w:rFonts w:ascii="Times New Roman" w:hAnsi="Times New Roman" w:cs="Times New Roman"/>
          <w:b/>
        </w:rPr>
        <w:t>Ementa</w:t>
      </w:r>
      <w:r w:rsidRPr="00BC1B8F">
        <w:rPr>
          <w:rFonts w:ascii="Times New Roman" w:hAnsi="Times New Roman" w:cs="Times New Roman"/>
        </w:rPr>
        <w:t xml:space="preserve">: </w:t>
      </w:r>
      <w:r w:rsidR="00472A56">
        <w:rPr>
          <w:rFonts w:ascii="Times New Roman" w:hAnsi="Times New Roman" w:cs="Times New Roman"/>
          <w:b/>
        </w:rPr>
        <w:t xml:space="preserve">LEGALIDADE E CONSTITUCIONALIDADE DO PROJETO DE LEI QUE DENOMINA NOVA UNIDADE DE SAÚDE, AUTORIZANDO O MUNICIPIO DE VERA A TER DOIS ESPAÇOS PÚBLICOS COM O MEMSO NOME. </w:t>
      </w:r>
    </w:p>
    <w:p w:rsidR="006B0BEC" w:rsidRDefault="006B0BEC" w:rsidP="00973DAB">
      <w:pPr>
        <w:jc w:val="both"/>
        <w:rPr>
          <w:rFonts w:ascii="Times New Roman" w:hAnsi="Times New Roman" w:cs="Times New Roman"/>
          <w:b/>
        </w:rPr>
      </w:pPr>
    </w:p>
    <w:p w:rsidR="00C90CBD" w:rsidRPr="006B0BEC" w:rsidRDefault="00C90CBD" w:rsidP="00973DAB">
      <w:pPr>
        <w:jc w:val="both"/>
        <w:rPr>
          <w:rFonts w:ascii="Times New Roman" w:hAnsi="Times New Roman" w:cs="Times New Roman"/>
          <w:b/>
        </w:rPr>
      </w:pPr>
    </w:p>
    <w:p w:rsidR="006B0BEC" w:rsidRPr="006B0BEC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B0BEC">
        <w:rPr>
          <w:rFonts w:ascii="Times New Roman" w:hAnsi="Times New Roman" w:cs="Times New Roman"/>
          <w:b/>
        </w:rPr>
        <w:t>RELATÓRIO</w:t>
      </w:r>
    </w:p>
    <w:p w:rsidR="00472A56" w:rsidRDefault="00973DAB" w:rsidP="00ED2C69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 w:rsidRPr="00104E49">
        <w:rPr>
          <w:rFonts w:ascii="Times New Roman" w:hAnsi="Times New Roman" w:cs="Times New Roman"/>
        </w:rPr>
        <w:t>Foi encaminhado à Assessoria</w:t>
      </w:r>
      <w:r w:rsidR="009A2FCD" w:rsidRPr="00104E49">
        <w:rPr>
          <w:rFonts w:ascii="Times New Roman" w:hAnsi="Times New Roman" w:cs="Times New Roman"/>
        </w:rPr>
        <w:t xml:space="preserve"> Jurídica desta Casa de Leis para emissão</w:t>
      </w:r>
      <w:r w:rsidRPr="00104E49">
        <w:rPr>
          <w:rFonts w:ascii="Times New Roman" w:hAnsi="Times New Roman" w:cs="Times New Roman"/>
        </w:rPr>
        <w:t xml:space="preserve"> de parec</w:t>
      </w:r>
      <w:r w:rsidR="006A7F79">
        <w:rPr>
          <w:rFonts w:ascii="Times New Roman" w:hAnsi="Times New Roman" w:cs="Times New Roman"/>
        </w:rPr>
        <w:t xml:space="preserve">er, o </w:t>
      </w:r>
      <w:r w:rsidR="00472A56">
        <w:rPr>
          <w:rFonts w:ascii="Times New Roman" w:hAnsi="Times New Roman" w:cs="Times New Roman"/>
        </w:rPr>
        <w:t xml:space="preserve">Memorando </w:t>
      </w:r>
      <w:r w:rsidR="00946910">
        <w:rPr>
          <w:rFonts w:ascii="Times New Roman" w:hAnsi="Times New Roman" w:cs="Times New Roman"/>
        </w:rPr>
        <w:t>nº 0</w:t>
      </w:r>
      <w:r w:rsidR="00472A56">
        <w:rPr>
          <w:rFonts w:ascii="Times New Roman" w:hAnsi="Times New Roman" w:cs="Times New Roman"/>
        </w:rPr>
        <w:t>01</w:t>
      </w:r>
      <w:r w:rsidR="004845BB">
        <w:rPr>
          <w:rFonts w:ascii="Times New Roman" w:hAnsi="Times New Roman" w:cs="Times New Roman"/>
        </w:rPr>
        <w:t>/202</w:t>
      </w:r>
      <w:r w:rsidR="00BC1B8F">
        <w:rPr>
          <w:rFonts w:ascii="Times New Roman" w:hAnsi="Times New Roman" w:cs="Times New Roman"/>
        </w:rPr>
        <w:t>5</w:t>
      </w:r>
      <w:r w:rsidR="00472A56">
        <w:rPr>
          <w:rFonts w:ascii="Times New Roman" w:hAnsi="Times New Roman" w:cs="Times New Roman"/>
        </w:rPr>
        <w:t>/SEC</w:t>
      </w:r>
      <w:r w:rsidR="001C0A35" w:rsidRPr="00104E49">
        <w:rPr>
          <w:rFonts w:ascii="Times New Roman" w:hAnsi="Times New Roman" w:cs="Times New Roman"/>
        </w:rPr>
        <w:t>,</w:t>
      </w:r>
      <w:r w:rsidRPr="00104E49">
        <w:rPr>
          <w:rFonts w:ascii="Times New Roman" w:hAnsi="Times New Roman" w:cs="Times New Roman"/>
        </w:rPr>
        <w:t xml:space="preserve"> de autoria d</w:t>
      </w:r>
      <w:r w:rsidR="00472A56">
        <w:rPr>
          <w:rFonts w:ascii="Times New Roman" w:hAnsi="Times New Roman" w:cs="Times New Roman"/>
        </w:rPr>
        <w:t>a Secretaria do Legislativo</w:t>
      </w:r>
      <w:r w:rsidR="00F603F1" w:rsidRPr="00104E49">
        <w:rPr>
          <w:rFonts w:ascii="Times New Roman" w:hAnsi="Times New Roman" w:cs="Times New Roman"/>
        </w:rPr>
        <w:t xml:space="preserve">, </w:t>
      </w:r>
      <w:r w:rsidR="00472A56">
        <w:rPr>
          <w:rFonts w:ascii="Times New Roman" w:hAnsi="Times New Roman" w:cs="Times New Roman"/>
        </w:rPr>
        <w:t>a respeito da legalidade e constitucionalidade do uso do mesmo nome a mais de um bem público.</w:t>
      </w:r>
    </w:p>
    <w:p w:rsidR="00C90CBD" w:rsidRDefault="00C90CBD" w:rsidP="00ED2C69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denominação de bens públicos é fundamental para organização urbana, facilitando a identificação de endereços, a prestação de serviços públicos e o encaminhamento de correspondências.</w:t>
      </w:r>
    </w:p>
    <w:p w:rsidR="00C90CBD" w:rsidRDefault="00C90CBD" w:rsidP="00C90CBD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evitar confusão, é importante que os bens com o mesmo nome estejam em categorias diferentes ou até bairros diferentes.</w:t>
      </w:r>
    </w:p>
    <w:p w:rsidR="00946910" w:rsidRDefault="00472A56" w:rsidP="00ED2C69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Lei Nº 6.454/77, que trata da nomeação de bens públicos, é omissa quanto a questão da repetição de nomes</w:t>
      </w:r>
      <w:r w:rsidR="00C90CBD">
        <w:rPr>
          <w:rFonts w:ascii="Times New Roman" w:hAnsi="Times New Roman" w:cs="Times New Roman"/>
        </w:rPr>
        <w:t>.</w:t>
      </w:r>
    </w:p>
    <w:p w:rsidR="00C90CBD" w:rsidRDefault="00C90CBD" w:rsidP="00ED2C69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Muitas cidades tem leis municipais que regulamentam a denominação de bens públicos, permitindo que o mesmo nome seja utilizado em diferentes categorias de bens, como ruas, parques, praças, etc...</w:t>
      </w:r>
    </w:p>
    <w:p w:rsidR="00C90CBD" w:rsidRDefault="00C90CBD" w:rsidP="00C90CBD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Nesse assunto, existe um vácuo tanto nas leis federais, estaduais e municipal, o que deixa margem para o legislador </w:t>
      </w:r>
      <w:r w:rsidR="00F00879">
        <w:rPr>
          <w:rFonts w:ascii="Times New Roman" w:hAnsi="Times New Roman" w:cs="Times New Roman"/>
        </w:rPr>
        <w:t xml:space="preserve">municipal </w:t>
      </w:r>
      <w:r>
        <w:rPr>
          <w:rFonts w:ascii="Times New Roman" w:hAnsi="Times New Roman" w:cs="Times New Roman"/>
        </w:rPr>
        <w:t>agir</w:t>
      </w:r>
      <w:r w:rsidR="00F0087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 uma ótima oportunidade</w:t>
      </w:r>
      <w:r w:rsidR="00F0087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para regulamentar</w:t>
      </w:r>
      <w:r w:rsidR="00892E11">
        <w:rPr>
          <w:rFonts w:ascii="Times New Roman" w:hAnsi="Times New Roman" w:cs="Times New Roman"/>
        </w:rPr>
        <w:t xml:space="preserve">, como por exemplo, qual o limite, quantos nomes repetidos serão permitidos entre outras situações. </w:t>
      </w:r>
    </w:p>
    <w:p w:rsidR="001B7508" w:rsidRDefault="001B7508" w:rsidP="00C90CB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CBD" w:rsidRPr="00104E49" w:rsidRDefault="00C90CBD" w:rsidP="00C90CB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C354C" w:rsidRPr="00812F89" w:rsidRDefault="00812F89" w:rsidP="00812F89">
      <w:pPr>
        <w:pStyle w:val="PargrafodaLista"/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812F89">
        <w:rPr>
          <w:rFonts w:ascii="Times New Roman" w:hAnsi="Times New Roman" w:cs="Times New Roman"/>
          <w:b/>
        </w:rPr>
        <w:t>CONCLUSÃO</w:t>
      </w:r>
    </w:p>
    <w:p w:rsidR="004C354C" w:rsidRPr="00DE4653" w:rsidRDefault="004C354C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354C">
        <w:rPr>
          <w:rFonts w:ascii="Times New Roman" w:hAnsi="Times New Roman" w:cs="Times New Roman"/>
        </w:rPr>
        <w:t>Ante o exposto,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00907">
        <w:rPr>
          <w:rFonts w:ascii="Times New Roman" w:hAnsi="Times New Roman" w:cs="Times New Roman"/>
          <w:sz w:val="24"/>
          <w:szCs w:val="24"/>
        </w:rPr>
        <w:t>o ponto de vista da juridicidade, a Assessoria Jurídica OPINA s.m.j.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15D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0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54C" w:rsidRPr="00500907" w:rsidRDefault="004C354C" w:rsidP="004C354C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00907">
        <w:rPr>
          <w:rFonts w:ascii="Times New Roman" w:hAnsi="Times New Roman" w:cs="Times New Roman"/>
          <w:sz w:val="24"/>
          <w:szCs w:val="24"/>
        </w:rPr>
        <w:lastRenderedPageBreak/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F623A4" w:rsidRDefault="00F623A4" w:rsidP="00F623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623A4" w:rsidRDefault="00F623A4" w:rsidP="00F623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CBD" w:rsidRPr="00104E49" w:rsidRDefault="00C90CBD" w:rsidP="00F623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77D98" w:rsidRDefault="00C93969" w:rsidP="00104E4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Vera, </w:t>
      </w:r>
      <w:r w:rsidR="008F0ACC">
        <w:rPr>
          <w:rFonts w:ascii="Times New Roman" w:hAnsi="Times New Roman" w:cs="Times New Roman"/>
        </w:rPr>
        <w:t>2</w:t>
      </w:r>
      <w:r w:rsidR="00C90CB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de </w:t>
      </w:r>
      <w:r w:rsidR="008F0ACC">
        <w:rPr>
          <w:rFonts w:ascii="Times New Roman" w:hAnsi="Times New Roman" w:cs="Times New Roman"/>
        </w:rPr>
        <w:t>maio</w:t>
      </w:r>
      <w:r w:rsidR="0041215D">
        <w:rPr>
          <w:rFonts w:ascii="Times New Roman" w:hAnsi="Times New Roman" w:cs="Times New Roman"/>
        </w:rPr>
        <w:t xml:space="preserve"> de 202</w:t>
      </w:r>
      <w:r w:rsidR="008F0ACC">
        <w:rPr>
          <w:rFonts w:ascii="Times New Roman" w:hAnsi="Times New Roman" w:cs="Times New Roman"/>
        </w:rPr>
        <w:t>5</w:t>
      </w:r>
      <w:r w:rsidR="00104E49">
        <w:rPr>
          <w:rFonts w:ascii="Times New Roman" w:hAnsi="Times New Roman" w:cs="Times New Roman"/>
        </w:rPr>
        <w:t>.</w:t>
      </w:r>
    </w:p>
    <w:p w:rsidR="005D5A73" w:rsidRDefault="005D5A73" w:rsidP="00104E49">
      <w:pPr>
        <w:spacing w:line="360" w:lineRule="auto"/>
        <w:jc w:val="both"/>
        <w:rPr>
          <w:rFonts w:ascii="Times New Roman" w:hAnsi="Times New Roman" w:cs="Times New Roman"/>
        </w:rPr>
      </w:pPr>
    </w:p>
    <w:p w:rsidR="00C90CBD" w:rsidRDefault="00C90CBD" w:rsidP="00104E49">
      <w:pPr>
        <w:spacing w:line="360" w:lineRule="auto"/>
        <w:jc w:val="both"/>
        <w:rPr>
          <w:rFonts w:ascii="Times New Roman" w:hAnsi="Times New Roman" w:cs="Times New Roman"/>
        </w:rPr>
      </w:pPr>
    </w:p>
    <w:p w:rsidR="00104E49" w:rsidRPr="00104E49" w:rsidRDefault="00104E49" w:rsidP="00104E49">
      <w:pPr>
        <w:spacing w:line="360" w:lineRule="auto"/>
        <w:jc w:val="both"/>
        <w:rPr>
          <w:rFonts w:ascii="Times New Roman" w:hAnsi="Times New Roman" w:cs="Times New Roman"/>
        </w:rPr>
      </w:pPr>
    </w:p>
    <w:p w:rsidR="008F0ACC" w:rsidRPr="008F0ACC" w:rsidRDefault="008F0ACC" w:rsidP="008F0A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ALEXSANDRO DE FARIAS</w:t>
      </w:r>
    </w:p>
    <w:p w:rsidR="008F0ACC" w:rsidRPr="008F0ACC" w:rsidRDefault="008F0ACC" w:rsidP="008F0A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ASSESSOR JURÍDICO</w:t>
      </w:r>
    </w:p>
    <w:p w:rsidR="00F623A4" w:rsidRPr="008F0ACC" w:rsidRDefault="008F0ACC" w:rsidP="008F0A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OAB/MT 24.871/O</w:t>
      </w:r>
    </w:p>
    <w:sectPr w:rsidR="00F623A4" w:rsidRPr="008F0ACC" w:rsidSect="002D4EEA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7669" w:rsidRDefault="007D7669" w:rsidP="00895F51">
      <w:pPr>
        <w:spacing w:after="0" w:line="240" w:lineRule="auto"/>
      </w:pPr>
      <w:r>
        <w:separator/>
      </w:r>
    </w:p>
  </w:endnote>
  <w:endnote w:type="continuationSeparator" w:id="0">
    <w:p w:rsidR="007D7669" w:rsidRDefault="007D7669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7669" w:rsidRDefault="007D7669" w:rsidP="00895F51">
      <w:pPr>
        <w:spacing w:after="0" w:line="240" w:lineRule="auto"/>
      </w:pPr>
      <w:r>
        <w:separator/>
      </w:r>
    </w:p>
  </w:footnote>
  <w:footnote w:type="continuationSeparator" w:id="0">
    <w:p w:rsidR="007D7669" w:rsidRDefault="007D7669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31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77D98"/>
    <w:rsid w:val="00092EF4"/>
    <w:rsid w:val="00104E49"/>
    <w:rsid w:val="0013720E"/>
    <w:rsid w:val="001415D2"/>
    <w:rsid w:val="001B7508"/>
    <w:rsid w:val="001C0A35"/>
    <w:rsid w:val="001C52B9"/>
    <w:rsid w:val="001E7AFC"/>
    <w:rsid w:val="00207074"/>
    <w:rsid w:val="00250501"/>
    <w:rsid w:val="00257BB3"/>
    <w:rsid w:val="00277527"/>
    <w:rsid w:val="002D4EEA"/>
    <w:rsid w:val="00306FBC"/>
    <w:rsid w:val="00331946"/>
    <w:rsid w:val="003322C6"/>
    <w:rsid w:val="003D121F"/>
    <w:rsid w:val="003D3A8A"/>
    <w:rsid w:val="003E00AE"/>
    <w:rsid w:val="003E4C93"/>
    <w:rsid w:val="0041215D"/>
    <w:rsid w:val="00430611"/>
    <w:rsid w:val="00462665"/>
    <w:rsid w:val="00472843"/>
    <w:rsid w:val="00472A56"/>
    <w:rsid w:val="004845BB"/>
    <w:rsid w:val="004908BD"/>
    <w:rsid w:val="004C354C"/>
    <w:rsid w:val="004E131C"/>
    <w:rsid w:val="004F2E52"/>
    <w:rsid w:val="005B7354"/>
    <w:rsid w:val="005D5A73"/>
    <w:rsid w:val="005E3EB7"/>
    <w:rsid w:val="006067DF"/>
    <w:rsid w:val="00621A3A"/>
    <w:rsid w:val="00640055"/>
    <w:rsid w:val="00662E64"/>
    <w:rsid w:val="006735E6"/>
    <w:rsid w:val="006A7F79"/>
    <w:rsid w:val="006B0BEC"/>
    <w:rsid w:val="00720C28"/>
    <w:rsid w:val="00773020"/>
    <w:rsid w:val="007B70B3"/>
    <w:rsid w:val="007C06B8"/>
    <w:rsid w:val="007D7669"/>
    <w:rsid w:val="00812F89"/>
    <w:rsid w:val="00824368"/>
    <w:rsid w:val="00842843"/>
    <w:rsid w:val="0087209B"/>
    <w:rsid w:val="00892E11"/>
    <w:rsid w:val="00895F51"/>
    <w:rsid w:val="008A7D4F"/>
    <w:rsid w:val="008B040C"/>
    <w:rsid w:val="008F0ACC"/>
    <w:rsid w:val="008F762C"/>
    <w:rsid w:val="00926D3E"/>
    <w:rsid w:val="00946910"/>
    <w:rsid w:val="0097102A"/>
    <w:rsid w:val="00973DAB"/>
    <w:rsid w:val="009A19E8"/>
    <w:rsid w:val="009A2FCD"/>
    <w:rsid w:val="009D1098"/>
    <w:rsid w:val="00A04E1D"/>
    <w:rsid w:val="00A12615"/>
    <w:rsid w:val="00A408DE"/>
    <w:rsid w:val="00A85B29"/>
    <w:rsid w:val="00AF0425"/>
    <w:rsid w:val="00AF3ECF"/>
    <w:rsid w:val="00B5504F"/>
    <w:rsid w:val="00B6695C"/>
    <w:rsid w:val="00B7195D"/>
    <w:rsid w:val="00B82553"/>
    <w:rsid w:val="00BA77A0"/>
    <w:rsid w:val="00BC1B8F"/>
    <w:rsid w:val="00BD522D"/>
    <w:rsid w:val="00C10B5A"/>
    <w:rsid w:val="00C838AB"/>
    <w:rsid w:val="00C855C0"/>
    <w:rsid w:val="00C90CBD"/>
    <w:rsid w:val="00C93969"/>
    <w:rsid w:val="00CC06BB"/>
    <w:rsid w:val="00CC150D"/>
    <w:rsid w:val="00D33029"/>
    <w:rsid w:val="00D56D0F"/>
    <w:rsid w:val="00E11985"/>
    <w:rsid w:val="00EA2822"/>
    <w:rsid w:val="00EB6E75"/>
    <w:rsid w:val="00EC7A48"/>
    <w:rsid w:val="00ED2C69"/>
    <w:rsid w:val="00F00879"/>
    <w:rsid w:val="00F151BD"/>
    <w:rsid w:val="00F4132F"/>
    <w:rsid w:val="00F44E90"/>
    <w:rsid w:val="00F603F1"/>
    <w:rsid w:val="00F623A4"/>
    <w:rsid w:val="00FA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DBF0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2017-07-03T13:33:00Z</cp:lastPrinted>
  <dcterms:created xsi:type="dcterms:W3CDTF">2025-05-26T15:51:00Z</dcterms:created>
  <dcterms:modified xsi:type="dcterms:W3CDTF">2025-05-26T15:53:00Z</dcterms:modified>
</cp:coreProperties>
</file>