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2FCD" w:rsidRPr="001F32D9" w:rsidRDefault="00973DAB" w:rsidP="00973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2D9">
        <w:rPr>
          <w:rFonts w:ascii="Times New Roman" w:hAnsi="Times New Roman" w:cs="Times New Roman"/>
          <w:b/>
          <w:sz w:val="24"/>
          <w:szCs w:val="24"/>
        </w:rPr>
        <w:t>Parecer Jurídico n</w:t>
      </w:r>
      <w:r w:rsidR="00235BF5" w:rsidRPr="001F32D9">
        <w:rPr>
          <w:rFonts w:ascii="Times New Roman" w:hAnsi="Times New Roman" w:cs="Times New Roman"/>
          <w:b/>
          <w:sz w:val="24"/>
          <w:szCs w:val="24"/>
        </w:rPr>
        <w:t>º 0</w:t>
      </w:r>
      <w:r w:rsidR="00FF3593" w:rsidRPr="001F32D9">
        <w:rPr>
          <w:rFonts w:ascii="Times New Roman" w:hAnsi="Times New Roman" w:cs="Times New Roman"/>
          <w:b/>
          <w:sz w:val="24"/>
          <w:szCs w:val="24"/>
        </w:rPr>
        <w:t>8</w:t>
      </w:r>
      <w:r w:rsidR="00235BF5" w:rsidRPr="001F32D9">
        <w:rPr>
          <w:rFonts w:ascii="Times New Roman" w:hAnsi="Times New Roman" w:cs="Times New Roman"/>
          <w:b/>
          <w:sz w:val="24"/>
          <w:szCs w:val="24"/>
        </w:rPr>
        <w:t>/202</w:t>
      </w:r>
      <w:r w:rsidR="00FF3593" w:rsidRPr="001F32D9">
        <w:rPr>
          <w:rFonts w:ascii="Times New Roman" w:hAnsi="Times New Roman" w:cs="Times New Roman"/>
          <w:b/>
          <w:sz w:val="24"/>
          <w:szCs w:val="24"/>
        </w:rPr>
        <w:t>5</w:t>
      </w:r>
    </w:p>
    <w:p w:rsidR="009A2FCD" w:rsidRPr="001F32D9" w:rsidRDefault="00973DAB" w:rsidP="00973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2D9">
        <w:rPr>
          <w:rFonts w:ascii="Times New Roman" w:hAnsi="Times New Roman" w:cs="Times New Roman"/>
          <w:b/>
          <w:sz w:val="24"/>
          <w:szCs w:val="24"/>
        </w:rPr>
        <w:t>Referência</w:t>
      </w:r>
      <w:r w:rsidR="00BA4AF3" w:rsidRPr="001F32D9">
        <w:rPr>
          <w:rFonts w:ascii="Times New Roman" w:hAnsi="Times New Roman" w:cs="Times New Roman"/>
          <w:b/>
          <w:sz w:val="24"/>
          <w:szCs w:val="24"/>
        </w:rPr>
        <w:t>: Projeto de Lei</w:t>
      </w:r>
      <w:r w:rsidR="009A2FCD" w:rsidRPr="001F32D9">
        <w:rPr>
          <w:rFonts w:ascii="Times New Roman" w:hAnsi="Times New Roman" w:cs="Times New Roman"/>
          <w:b/>
          <w:sz w:val="24"/>
          <w:szCs w:val="24"/>
        </w:rPr>
        <w:t xml:space="preserve"> nº </w:t>
      </w:r>
      <w:r w:rsidR="00235BF5" w:rsidRPr="001F32D9">
        <w:rPr>
          <w:rFonts w:ascii="Times New Roman" w:hAnsi="Times New Roman" w:cs="Times New Roman"/>
          <w:b/>
          <w:sz w:val="24"/>
          <w:szCs w:val="24"/>
        </w:rPr>
        <w:t>00</w:t>
      </w:r>
      <w:r w:rsidR="00FF3593" w:rsidRPr="001F32D9">
        <w:rPr>
          <w:rFonts w:ascii="Times New Roman" w:hAnsi="Times New Roman" w:cs="Times New Roman"/>
          <w:b/>
          <w:sz w:val="24"/>
          <w:szCs w:val="24"/>
        </w:rPr>
        <w:t>5</w:t>
      </w:r>
      <w:r w:rsidR="00235BF5" w:rsidRPr="001F32D9">
        <w:rPr>
          <w:rFonts w:ascii="Times New Roman" w:hAnsi="Times New Roman" w:cs="Times New Roman"/>
          <w:b/>
          <w:sz w:val="24"/>
          <w:szCs w:val="24"/>
        </w:rPr>
        <w:t>/202</w:t>
      </w:r>
      <w:r w:rsidR="00FF3593" w:rsidRPr="001F32D9">
        <w:rPr>
          <w:rFonts w:ascii="Times New Roman" w:hAnsi="Times New Roman" w:cs="Times New Roman"/>
          <w:b/>
          <w:sz w:val="24"/>
          <w:szCs w:val="24"/>
        </w:rPr>
        <w:t>5</w:t>
      </w:r>
    </w:p>
    <w:p w:rsidR="009A2FCD" w:rsidRPr="001F32D9" w:rsidRDefault="009A2FCD" w:rsidP="00973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32D9">
        <w:rPr>
          <w:rFonts w:ascii="Times New Roman" w:hAnsi="Times New Roman" w:cs="Times New Roman"/>
          <w:b/>
          <w:sz w:val="24"/>
          <w:szCs w:val="24"/>
        </w:rPr>
        <w:t>Autoria: Executivo Municipal</w:t>
      </w:r>
    </w:p>
    <w:p w:rsidR="007324FD" w:rsidRPr="00FF3593" w:rsidRDefault="009A2FCD" w:rsidP="00973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604">
        <w:rPr>
          <w:rFonts w:ascii="Times New Roman" w:hAnsi="Times New Roman" w:cs="Times New Roman"/>
          <w:b/>
          <w:sz w:val="24"/>
          <w:szCs w:val="24"/>
        </w:rPr>
        <w:t>Ementa:</w:t>
      </w:r>
      <w:r w:rsidRPr="00120604">
        <w:rPr>
          <w:rFonts w:ascii="Times New Roman" w:hAnsi="Times New Roman" w:cs="Times New Roman"/>
          <w:sz w:val="24"/>
          <w:szCs w:val="24"/>
        </w:rPr>
        <w:t xml:space="preserve"> </w:t>
      </w:r>
      <w:r w:rsidR="00FF3593" w:rsidRPr="00FF3593">
        <w:rPr>
          <w:rFonts w:ascii="Times New Roman" w:hAnsi="Times New Roman"/>
          <w:b/>
          <w:sz w:val="24"/>
          <w:szCs w:val="24"/>
        </w:rPr>
        <w:t>AUTORIZA O PODER EXECUTIVO MUNICIPAL CELEBRAR CONVÊNIO COM A AAV–ASSOCIAÇÃO DOS ACADÊMICOS DE VERA, PARA FINS DE TRANSPORTE DE UNIVERSITÁRIOS ATÉ OS CAMPUS DE SINOP, E DÁ OUTRAS PROVIDÊNCIAS.</w:t>
      </w:r>
    </w:p>
    <w:p w:rsidR="009A2FCD" w:rsidRPr="00FF3593" w:rsidRDefault="009A2FCD" w:rsidP="00101A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61B48" w:rsidRDefault="00361B48" w:rsidP="00101AB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D6705" w:rsidRPr="009D6705" w:rsidRDefault="009D6705" w:rsidP="009D6705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D6705">
        <w:rPr>
          <w:rFonts w:ascii="Times New Roman" w:hAnsi="Times New Roman" w:cs="Times New Roman"/>
          <w:b/>
          <w:sz w:val="24"/>
          <w:szCs w:val="24"/>
        </w:rPr>
        <w:t>RELATÓRIO</w:t>
      </w:r>
    </w:p>
    <w:p w:rsidR="007324FD" w:rsidRPr="00120604" w:rsidRDefault="00973DAB" w:rsidP="00BB6A52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20604">
        <w:rPr>
          <w:rFonts w:ascii="Times New Roman" w:hAnsi="Times New Roman" w:cs="Times New Roman"/>
          <w:sz w:val="24"/>
          <w:szCs w:val="24"/>
        </w:rPr>
        <w:t>Foi encaminhado à Assessoria</w:t>
      </w:r>
      <w:r w:rsidR="009A2FCD" w:rsidRPr="00120604">
        <w:rPr>
          <w:rFonts w:ascii="Times New Roman" w:hAnsi="Times New Roman" w:cs="Times New Roman"/>
          <w:sz w:val="24"/>
          <w:szCs w:val="24"/>
        </w:rPr>
        <w:t xml:space="preserve"> Jurídica desta Casa de Leis para emissão</w:t>
      </w:r>
      <w:r w:rsidRPr="00120604">
        <w:rPr>
          <w:rFonts w:ascii="Times New Roman" w:hAnsi="Times New Roman" w:cs="Times New Roman"/>
          <w:sz w:val="24"/>
          <w:szCs w:val="24"/>
        </w:rPr>
        <w:t xml:space="preserve"> de parec</w:t>
      </w:r>
      <w:r w:rsidR="00235BF5">
        <w:rPr>
          <w:rFonts w:ascii="Times New Roman" w:hAnsi="Times New Roman" w:cs="Times New Roman"/>
          <w:sz w:val="24"/>
          <w:szCs w:val="24"/>
        </w:rPr>
        <w:t>er, o Projeto de Lei nº 00</w:t>
      </w:r>
      <w:r w:rsidR="00FF3593">
        <w:rPr>
          <w:rFonts w:ascii="Times New Roman" w:hAnsi="Times New Roman" w:cs="Times New Roman"/>
          <w:sz w:val="24"/>
          <w:szCs w:val="24"/>
        </w:rPr>
        <w:t>5</w:t>
      </w:r>
      <w:r w:rsidR="00235BF5">
        <w:rPr>
          <w:rFonts w:ascii="Times New Roman" w:hAnsi="Times New Roman" w:cs="Times New Roman"/>
          <w:sz w:val="24"/>
          <w:szCs w:val="24"/>
        </w:rPr>
        <w:t>/202</w:t>
      </w:r>
      <w:r w:rsidR="00FF3593">
        <w:rPr>
          <w:rFonts w:ascii="Times New Roman" w:hAnsi="Times New Roman" w:cs="Times New Roman"/>
          <w:sz w:val="24"/>
          <w:szCs w:val="24"/>
        </w:rPr>
        <w:t>5</w:t>
      </w:r>
      <w:r w:rsidR="00B5588E" w:rsidRPr="00120604">
        <w:rPr>
          <w:rFonts w:ascii="Times New Roman" w:hAnsi="Times New Roman" w:cs="Times New Roman"/>
          <w:sz w:val="24"/>
          <w:szCs w:val="24"/>
        </w:rPr>
        <w:t xml:space="preserve"> </w:t>
      </w:r>
      <w:r w:rsidRPr="00120604">
        <w:rPr>
          <w:rFonts w:ascii="Times New Roman" w:hAnsi="Times New Roman" w:cs="Times New Roman"/>
          <w:sz w:val="24"/>
          <w:szCs w:val="24"/>
        </w:rPr>
        <w:t>de autoria do Executivo</w:t>
      </w:r>
      <w:r w:rsidR="00F603F1" w:rsidRPr="00120604">
        <w:rPr>
          <w:rFonts w:ascii="Times New Roman" w:hAnsi="Times New Roman" w:cs="Times New Roman"/>
          <w:sz w:val="24"/>
          <w:szCs w:val="24"/>
        </w:rPr>
        <w:t xml:space="preserve"> Municipal, q</w:t>
      </w:r>
      <w:r w:rsidR="002B5A7C" w:rsidRPr="00120604">
        <w:rPr>
          <w:rFonts w:ascii="Times New Roman" w:hAnsi="Times New Roman" w:cs="Times New Roman"/>
          <w:sz w:val="24"/>
          <w:szCs w:val="24"/>
        </w:rPr>
        <w:t>ue têm por escopo autorizar o Poder Executivo Municipal a</w:t>
      </w:r>
      <w:r w:rsidR="00274D74">
        <w:rPr>
          <w:rFonts w:ascii="Times New Roman" w:hAnsi="Times New Roman" w:cs="Times New Roman"/>
          <w:sz w:val="24"/>
          <w:szCs w:val="24"/>
        </w:rPr>
        <w:t xml:space="preserve"> conceder repasse </w:t>
      </w:r>
      <w:r w:rsidR="007324FD" w:rsidRPr="00120604">
        <w:rPr>
          <w:rFonts w:ascii="Times New Roman" w:hAnsi="Times New Roman" w:cs="Times New Roman"/>
          <w:sz w:val="24"/>
          <w:szCs w:val="24"/>
        </w:rPr>
        <w:t>financeiro à Associação de Acadêmicos d</w:t>
      </w:r>
      <w:r w:rsidR="00235BF5">
        <w:rPr>
          <w:rFonts w:ascii="Times New Roman" w:hAnsi="Times New Roman" w:cs="Times New Roman"/>
          <w:sz w:val="24"/>
          <w:szCs w:val="24"/>
        </w:rPr>
        <w:t xml:space="preserve">e Vera, no valor total de </w:t>
      </w:r>
      <w:r w:rsidR="00235BF5" w:rsidRPr="00FF3593">
        <w:rPr>
          <w:rFonts w:ascii="Times New Roman" w:hAnsi="Times New Roman" w:cs="Times New Roman"/>
          <w:b/>
          <w:bCs/>
          <w:sz w:val="24"/>
          <w:szCs w:val="24"/>
        </w:rPr>
        <w:t xml:space="preserve">R$ </w:t>
      </w:r>
      <w:r w:rsidR="00FF3593" w:rsidRPr="00FF3593">
        <w:rPr>
          <w:rFonts w:ascii="Times New Roman" w:hAnsi="Times New Roman" w:cs="Times New Roman"/>
          <w:b/>
          <w:bCs/>
          <w:sz w:val="24"/>
          <w:szCs w:val="24"/>
        </w:rPr>
        <w:t>404</w:t>
      </w:r>
      <w:r w:rsidR="00044DEA" w:rsidRPr="00FF359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F3593" w:rsidRPr="00FF3593">
        <w:rPr>
          <w:rFonts w:ascii="Times New Roman" w:hAnsi="Times New Roman" w:cs="Times New Roman"/>
          <w:b/>
          <w:bCs/>
          <w:sz w:val="24"/>
          <w:szCs w:val="24"/>
        </w:rPr>
        <w:t>250</w:t>
      </w:r>
      <w:r w:rsidR="00235BF5" w:rsidRPr="00FF3593">
        <w:rPr>
          <w:rFonts w:ascii="Times New Roman" w:hAnsi="Times New Roman" w:cs="Times New Roman"/>
          <w:b/>
          <w:bCs/>
          <w:sz w:val="24"/>
          <w:szCs w:val="24"/>
        </w:rPr>
        <w:t>,00 (</w:t>
      </w:r>
      <w:r w:rsidR="00FF3593" w:rsidRPr="00FF3593">
        <w:rPr>
          <w:rFonts w:ascii="Times New Roman" w:hAnsi="Times New Roman" w:cs="Times New Roman"/>
          <w:b/>
          <w:bCs/>
          <w:sz w:val="24"/>
          <w:szCs w:val="24"/>
        </w:rPr>
        <w:t>quatrocentos e quatro mil e duzentos e cinquenta reais</w:t>
      </w:r>
      <w:r w:rsidR="007324FD" w:rsidRPr="00FF3593">
        <w:rPr>
          <w:rFonts w:ascii="Times New Roman" w:hAnsi="Times New Roman" w:cs="Times New Roman"/>
          <w:b/>
          <w:bCs/>
          <w:sz w:val="24"/>
          <w:szCs w:val="24"/>
        </w:rPr>
        <w:t>), dividido</w:t>
      </w:r>
      <w:r w:rsidR="00235BF5" w:rsidRPr="00FF3593">
        <w:rPr>
          <w:rFonts w:ascii="Times New Roman" w:hAnsi="Times New Roman" w:cs="Times New Roman"/>
          <w:b/>
          <w:bCs/>
          <w:sz w:val="24"/>
          <w:szCs w:val="24"/>
        </w:rPr>
        <w:t xml:space="preserve">s em 11 (onze) parcelas de R$ </w:t>
      </w:r>
      <w:r w:rsidR="00FF3593" w:rsidRPr="00FF3593">
        <w:rPr>
          <w:rFonts w:ascii="Times New Roman" w:hAnsi="Times New Roman" w:cs="Times New Roman"/>
          <w:b/>
          <w:bCs/>
          <w:sz w:val="24"/>
          <w:szCs w:val="24"/>
        </w:rPr>
        <w:t>36</w:t>
      </w:r>
      <w:r w:rsidR="00044DEA" w:rsidRPr="00FF359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F3593" w:rsidRPr="00FF3593">
        <w:rPr>
          <w:rFonts w:ascii="Times New Roman" w:hAnsi="Times New Roman" w:cs="Times New Roman"/>
          <w:b/>
          <w:bCs/>
          <w:sz w:val="24"/>
          <w:szCs w:val="24"/>
        </w:rPr>
        <w:t>750</w:t>
      </w:r>
      <w:r w:rsidR="00044DEA" w:rsidRPr="00FF3593">
        <w:rPr>
          <w:rFonts w:ascii="Times New Roman" w:hAnsi="Times New Roman" w:cs="Times New Roman"/>
          <w:b/>
          <w:bCs/>
          <w:sz w:val="24"/>
          <w:szCs w:val="24"/>
        </w:rPr>
        <w:t>,00 (</w:t>
      </w:r>
      <w:r w:rsidR="00FF3593" w:rsidRPr="00FF3593">
        <w:rPr>
          <w:rFonts w:ascii="Times New Roman" w:hAnsi="Times New Roman" w:cs="Times New Roman"/>
          <w:b/>
          <w:bCs/>
          <w:sz w:val="24"/>
          <w:szCs w:val="24"/>
        </w:rPr>
        <w:t>trinta e seis mil e setecentos e cinquenta</w:t>
      </w:r>
      <w:r w:rsidR="007324FD" w:rsidRPr="00FF3593">
        <w:rPr>
          <w:rFonts w:ascii="Times New Roman" w:hAnsi="Times New Roman" w:cs="Times New Roman"/>
          <w:b/>
          <w:bCs/>
          <w:sz w:val="24"/>
          <w:szCs w:val="24"/>
        </w:rPr>
        <w:t xml:space="preserve"> reais).</w:t>
      </w:r>
      <w:r w:rsidR="00CC39D2" w:rsidRPr="00FF35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35BF5" w:rsidRDefault="00CC39D2" w:rsidP="00044DEA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20604">
        <w:rPr>
          <w:rFonts w:ascii="Times New Roman" w:hAnsi="Times New Roman" w:cs="Times New Roman"/>
          <w:sz w:val="24"/>
          <w:szCs w:val="24"/>
        </w:rPr>
        <w:t xml:space="preserve">Consta da justificativa anexa ao projeto, que </w:t>
      </w:r>
      <w:r w:rsidR="00235BF5">
        <w:rPr>
          <w:rFonts w:ascii="Times New Roman" w:hAnsi="Times New Roman" w:cs="Times New Roman"/>
          <w:sz w:val="24"/>
          <w:szCs w:val="24"/>
        </w:rPr>
        <w:t>“o propósito desse auxílio financeiro, além de contribuir financeiramente com os estudantes do ensino superior, também incentiva a formação de profissionais residentes em Vera/MT, nas mais diversas áreas e, implicitamente, está contribuindo para a melhoria dos serviços prestados em nossa cidade, tanto nas instituições públicas, quanto nas empresas particulares e nos serviços autônomos”.</w:t>
      </w:r>
    </w:p>
    <w:p w:rsidR="009D6705" w:rsidRDefault="009D6705" w:rsidP="00044DEA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É </w:t>
      </w:r>
      <w:r w:rsidR="00044DEA">
        <w:rPr>
          <w:rFonts w:ascii="Times New Roman" w:hAnsi="Times New Roman" w:cs="Times New Roman"/>
          <w:sz w:val="24"/>
          <w:szCs w:val="24"/>
        </w:rPr>
        <w:t>o sucinto</w:t>
      </w:r>
      <w:r w:rsidR="004D26C8">
        <w:rPr>
          <w:rFonts w:ascii="Times New Roman" w:hAnsi="Times New Roman" w:cs="Times New Roman"/>
          <w:sz w:val="24"/>
          <w:szCs w:val="24"/>
        </w:rPr>
        <w:t xml:space="preserve"> relatório.</w:t>
      </w:r>
    </w:p>
    <w:p w:rsidR="00274D74" w:rsidRDefault="00274D74" w:rsidP="009D6705">
      <w:pPr>
        <w:tabs>
          <w:tab w:val="left" w:pos="283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3593" w:rsidRDefault="00FF3593" w:rsidP="009D6705">
      <w:pPr>
        <w:tabs>
          <w:tab w:val="left" w:pos="283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26C8" w:rsidRPr="00274D74" w:rsidRDefault="00274D74" w:rsidP="00274D74">
      <w:pPr>
        <w:pStyle w:val="PargrafodaLista"/>
        <w:numPr>
          <w:ilvl w:val="0"/>
          <w:numId w:val="2"/>
        </w:num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 COMPETÊNCIA E DA TRAMITAÇÃO</w:t>
      </w:r>
    </w:p>
    <w:p w:rsidR="004D26C8" w:rsidRDefault="004D26C8" w:rsidP="004D26C8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0604">
        <w:rPr>
          <w:rFonts w:ascii="Times New Roman" w:hAnsi="Times New Roman" w:cs="Times New Roman"/>
          <w:sz w:val="24"/>
          <w:szCs w:val="24"/>
        </w:rPr>
        <w:t xml:space="preserve">Em observância ao artigo 167, inciso IV, do Regimento Interno desta Câmara Municipal, o projeto deverá ser submetido a </w:t>
      </w:r>
      <w:r w:rsidRPr="00120604">
        <w:rPr>
          <w:rFonts w:ascii="Times New Roman" w:hAnsi="Times New Roman" w:cs="Times New Roman"/>
          <w:b/>
          <w:sz w:val="24"/>
          <w:szCs w:val="24"/>
        </w:rPr>
        <w:t>único turno de discussão e votação.</w:t>
      </w:r>
    </w:p>
    <w:p w:rsidR="00274D74" w:rsidRDefault="00274D74" w:rsidP="004D26C8">
      <w:pPr>
        <w:tabs>
          <w:tab w:val="left" w:pos="283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4D74" w:rsidRDefault="00274D74" w:rsidP="004D26C8">
      <w:pPr>
        <w:tabs>
          <w:tab w:val="left" w:pos="283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26C8" w:rsidRPr="00274D74" w:rsidRDefault="00274D74" w:rsidP="00274D74">
      <w:pPr>
        <w:pStyle w:val="PargrafodaLista"/>
        <w:numPr>
          <w:ilvl w:val="0"/>
          <w:numId w:val="2"/>
        </w:numPr>
        <w:tabs>
          <w:tab w:val="left" w:pos="283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DA LEGISLAÇÃO VIGENTE</w:t>
      </w:r>
    </w:p>
    <w:p w:rsidR="00274D74" w:rsidRPr="00120604" w:rsidRDefault="009C6C1D" w:rsidP="00274D74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120604">
        <w:rPr>
          <w:rFonts w:ascii="Times New Roman" w:hAnsi="Times New Roman" w:cs="Times New Roman"/>
          <w:sz w:val="24"/>
          <w:szCs w:val="24"/>
        </w:rPr>
        <w:t>Nos termos do art</w:t>
      </w:r>
      <w:r w:rsidR="00274D74">
        <w:rPr>
          <w:rFonts w:ascii="Times New Roman" w:hAnsi="Times New Roman" w:cs="Times New Roman"/>
          <w:sz w:val="24"/>
          <w:szCs w:val="24"/>
        </w:rPr>
        <w:t xml:space="preserve">igo 211 da Constituição Federal, </w:t>
      </w:r>
      <w:r w:rsidR="00274D74" w:rsidRPr="00120604">
        <w:rPr>
          <w:rFonts w:ascii="Times New Roman" w:hAnsi="Times New Roman" w:cs="Times New Roman"/>
          <w:sz w:val="24"/>
          <w:szCs w:val="24"/>
        </w:rPr>
        <w:t>resta demonstrado que o Município deve voltar sua atenção e seus recursos de modo a priorizar a educação infantil e o ensino</w:t>
      </w:r>
      <w:r w:rsidR="00274D74">
        <w:rPr>
          <w:rFonts w:ascii="Times New Roman" w:hAnsi="Times New Roman" w:cs="Times New Roman"/>
          <w:sz w:val="24"/>
          <w:szCs w:val="24"/>
        </w:rPr>
        <w:t xml:space="preserve"> fundamental, senão vejamos:</w:t>
      </w:r>
    </w:p>
    <w:p w:rsidR="00101AB5" w:rsidRDefault="00101AB5" w:rsidP="007C4B8F">
      <w:pPr>
        <w:shd w:val="clear" w:color="auto" w:fill="FAFAFA"/>
        <w:spacing w:after="0" w:line="270" w:lineRule="atLeast"/>
        <w:ind w:left="2835"/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bdr w:val="none" w:sz="0" w:space="0" w:color="auto" w:frame="1"/>
          <w:lang w:eastAsia="pt-BR"/>
        </w:rPr>
      </w:pPr>
    </w:p>
    <w:p w:rsidR="00235BF5" w:rsidRPr="009D6705" w:rsidRDefault="009D6705" w:rsidP="00235BF5">
      <w:pPr>
        <w:shd w:val="clear" w:color="auto" w:fill="FAFAFA"/>
        <w:spacing w:after="0" w:line="270" w:lineRule="atLeast"/>
        <w:ind w:left="2835"/>
        <w:jc w:val="both"/>
        <w:rPr>
          <w:rFonts w:ascii="Times New Roman" w:eastAsia="Times New Roman" w:hAnsi="Times New Roman" w:cs="Times New Roman"/>
          <w:bCs/>
          <w:color w:val="222222"/>
          <w:sz w:val="20"/>
          <w:szCs w:val="20"/>
          <w:bdr w:val="none" w:sz="0" w:space="0" w:color="auto" w:frame="1"/>
          <w:lang w:eastAsia="pt-BR"/>
        </w:rPr>
      </w:pPr>
      <w:r w:rsidRPr="009D6705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bdr w:val="none" w:sz="0" w:space="0" w:color="auto" w:frame="1"/>
          <w:lang w:eastAsia="pt-BR"/>
        </w:rPr>
        <w:t xml:space="preserve">Art. 211. </w:t>
      </w:r>
      <w:r w:rsidRPr="00235BF5">
        <w:rPr>
          <w:rFonts w:ascii="Times New Roman" w:eastAsia="Times New Roman" w:hAnsi="Times New Roman" w:cs="Times New Roman"/>
          <w:bCs/>
          <w:color w:val="222222"/>
          <w:sz w:val="20"/>
          <w:szCs w:val="20"/>
          <w:bdr w:val="none" w:sz="0" w:space="0" w:color="auto" w:frame="1"/>
          <w:lang w:eastAsia="pt-BR"/>
        </w:rPr>
        <w:t>A</w:t>
      </w:r>
      <w:r w:rsidRPr="009D6705">
        <w:rPr>
          <w:rFonts w:ascii="Times New Roman" w:eastAsia="Times New Roman" w:hAnsi="Times New Roman" w:cs="Times New Roman"/>
          <w:bCs/>
          <w:color w:val="222222"/>
          <w:sz w:val="20"/>
          <w:szCs w:val="20"/>
          <w:bdr w:val="none" w:sz="0" w:space="0" w:color="auto" w:frame="1"/>
          <w:lang w:eastAsia="pt-BR"/>
        </w:rPr>
        <w:t xml:space="preserve"> União, os Estados, o Distrito Federal e os Municípios organizarão em regime de colaboração seus sistemas de ensino.</w:t>
      </w:r>
    </w:p>
    <w:p w:rsidR="009D6705" w:rsidRPr="009D6705" w:rsidRDefault="009D6705" w:rsidP="00235BF5">
      <w:pPr>
        <w:shd w:val="clear" w:color="auto" w:fill="FAFAFA"/>
        <w:tabs>
          <w:tab w:val="left" w:pos="2835"/>
        </w:tabs>
        <w:spacing w:after="0" w:line="270" w:lineRule="atLeast"/>
        <w:ind w:left="2835"/>
        <w:jc w:val="both"/>
        <w:rPr>
          <w:rFonts w:ascii="Times New Roman" w:eastAsia="Times New Roman" w:hAnsi="Times New Roman" w:cs="Times New Roman"/>
          <w:bCs/>
          <w:color w:val="222222"/>
          <w:sz w:val="20"/>
          <w:szCs w:val="20"/>
          <w:bdr w:val="none" w:sz="0" w:space="0" w:color="auto" w:frame="1"/>
          <w:lang w:eastAsia="pt-BR"/>
        </w:rPr>
      </w:pPr>
      <w:r w:rsidRPr="009D6705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bdr w:val="none" w:sz="0" w:space="0" w:color="auto" w:frame="1"/>
          <w:lang w:eastAsia="pt-BR"/>
        </w:rPr>
        <w:t xml:space="preserve"> § 1º</w:t>
      </w:r>
      <w:r w:rsidRPr="009D6705">
        <w:rPr>
          <w:rFonts w:ascii="Times New Roman" w:eastAsia="Times New Roman" w:hAnsi="Times New Roman" w:cs="Times New Roman"/>
          <w:bCs/>
          <w:color w:val="222222"/>
          <w:sz w:val="20"/>
          <w:szCs w:val="20"/>
          <w:bdr w:val="none" w:sz="0" w:space="0" w:color="auto" w:frame="1"/>
          <w:lang w:eastAsia="pt-BR"/>
        </w:rPr>
        <w:t xml:space="preserve"> A União organizará o sistema federal de ensino e o dos Territórios, financiará as instituições de ensino públicas federais e exercerá, em matéria educacional, função redistributiva e supletiva, de forma a garantir equalização de oportunidades educ</w:t>
      </w:r>
      <w:r w:rsidR="004D26C8">
        <w:rPr>
          <w:rFonts w:ascii="Times New Roman" w:eastAsia="Times New Roman" w:hAnsi="Times New Roman" w:cs="Times New Roman"/>
          <w:bCs/>
          <w:color w:val="222222"/>
          <w:sz w:val="20"/>
          <w:szCs w:val="20"/>
          <w:bdr w:val="none" w:sz="0" w:space="0" w:color="auto" w:frame="1"/>
          <w:lang w:eastAsia="pt-BR"/>
        </w:rPr>
        <w:t>acionais e padrão</w:t>
      </w:r>
      <w:r w:rsidR="00235BF5">
        <w:rPr>
          <w:rFonts w:ascii="Times New Roman" w:eastAsia="Times New Roman" w:hAnsi="Times New Roman" w:cs="Times New Roman"/>
          <w:bCs/>
          <w:color w:val="222222"/>
          <w:sz w:val="20"/>
          <w:szCs w:val="20"/>
          <w:bdr w:val="none" w:sz="0" w:space="0" w:color="auto" w:frame="1"/>
          <w:lang w:eastAsia="pt-BR"/>
        </w:rPr>
        <w:t xml:space="preserve"> </w:t>
      </w:r>
      <w:r w:rsidRPr="009D6705">
        <w:rPr>
          <w:rFonts w:ascii="Times New Roman" w:eastAsia="Times New Roman" w:hAnsi="Times New Roman" w:cs="Times New Roman"/>
          <w:bCs/>
          <w:color w:val="222222"/>
          <w:sz w:val="20"/>
          <w:szCs w:val="20"/>
          <w:bdr w:val="none" w:sz="0" w:space="0" w:color="auto" w:frame="1"/>
          <w:lang w:eastAsia="pt-BR"/>
        </w:rPr>
        <w:t>mínimo de qualidade do ensino mediante assistência técnica e financeira aos Estados, ao Distrito Federal e aos Municípios.</w:t>
      </w:r>
    </w:p>
    <w:p w:rsidR="009D6705" w:rsidRPr="009D6705" w:rsidRDefault="004D26C8" w:rsidP="00235BF5">
      <w:pPr>
        <w:shd w:val="clear" w:color="auto" w:fill="FAFAFA"/>
        <w:spacing w:after="0" w:line="270" w:lineRule="atLeast"/>
        <w:ind w:left="2835"/>
        <w:jc w:val="both"/>
        <w:rPr>
          <w:rFonts w:ascii="Times New Roman" w:eastAsia="Times New Roman" w:hAnsi="Times New Roman" w:cs="Times New Roman"/>
          <w:bCs/>
          <w:color w:val="222222"/>
          <w:sz w:val="20"/>
          <w:szCs w:val="20"/>
          <w:bdr w:val="none" w:sz="0" w:space="0" w:color="auto" w:frame="1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bdr w:val="none" w:sz="0" w:space="0" w:color="auto" w:frame="1"/>
          <w:lang w:eastAsia="pt-BR"/>
        </w:rPr>
        <w:t xml:space="preserve"> </w:t>
      </w:r>
      <w:r w:rsidR="009D6705" w:rsidRPr="009D6705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bdr w:val="none" w:sz="0" w:space="0" w:color="auto" w:frame="1"/>
          <w:lang w:eastAsia="pt-BR"/>
        </w:rPr>
        <w:t>§ 2º</w:t>
      </w:r>
      <w:r w:rsidR="009D6705" w:rsidRPr="009D6705">
        <w:rPr>
          <w:rFonts w:ascii="Times New Roman" w:eastAsia="Times New Roman" w:hAnsi="Times New Roman" w:cs="Times New Roman"/>
          <w:bCs/>
          <w:color w:val="222222"/>
          <w:sz w:val="20"/>
          <w:szCs w:val="20"/>
          <w:bdr w:val="none" w:sz="0" w:space="0" w:color="auto" w:frame="1"/>
          <w:lang w:eastAsia="pt-BR"/>
        </w:rPr>
        <w:t xml:space="preserve"> Os Municípios atuarão prioritariamente no ensino fundamental e na educação infantil.</w:t>
      </w:r>
    </w:p>
    <w:p w:rsidR="00101AB5" w:rsidRPr="009D6705" w:rsidRDefault="009D6705" w:rsidP="009D6705">
      <w:pPr>
        <w:shd w:val="clear" w:color="auto" w:fill="FAFAFA"/>
        <w:spacing w:after="0" w:line="270" w:lineRule="atLeast"/>
        <w:ind w:left="2835"/>
        <w:jc w:val="both"/>
        <w:rPr>
          <w:rFonts w:ascii="Times New Roman" w:eastAsia="Times New Roman" w:hAnsi="Times New Roman" w:cs="Times New Roman"/>
          <w:bCs/>
          <w:color w:val="222222"/>
          <w:sz w:val="20"/>
          <w:szCs w:val="20"/>
          <w:bdr w:val="none" w:sz="0" w:space="0" w:color="auto" w:frame="1"/>
          <w:lang w:eastAsia="pt-BR"/>
        </w:rPr>
      </w:pPr>
      <w:r w:rsidRPr="009D6705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bdr w:val="none" w:sz="0" w:space="0" w:color="auto" w:frame="1"/>
          <w:lang w:eastAsia="pt-BR"/>
        </w:rPr>
        <w:t xml:space="preserve"> § 3º</w:t>
      </w:r>
      <w:r w:rsidRPr="009D6705">
        <w:rPr>
          <w:rFonts w:ascii="Times New Roman" w:eastAsia="Times New Roman" w:hAnsi="Times New Roman" w:cs="Times New Roman"/>
          <w:bCs/>
          <w:color w:val="222222"/>
          <w:sz w:val="20"/>
          <w:szCs w:val="20"/>
          <w:bdr w:val="none" w:sz="0" w:space="0" w:color="auto" w:frame="1"/>
          <w:lang w:eastAsia="pt-BR"/>
        </w:rPr>
        <w:t xml:space="preserve"> Os Estados e o Distrito Federal atuarão prioritariamente no ensino fundamental e médio.</w:t>
      </w:r>
    </w:p>
    <w:p w:rsidR="009D6705" w:rsidRPr="00120604" w:rsidRDefault="009D6705" w:rsidP="009D6705">
      <w:pPr>
        <w:tabs>
          <w:tab w:val="left" w:pos="2835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5FC1" w:rsidRPr="00104E49" w:rsidRDefault="00555FC1" w:rsidP="00555FC1">
      <w:pPr>
        <w:spacing w:after="0" w:line="360" w:lineRule="auto"/>
        <w:ind w:firstLine="1701"/>
        <w:jc w:val="both"/>
        <w:rPr>
          <w:rFonts w:ascii="Times New Roman" w:hAnsi="Times New Roman" w:cs="Times New Roman"/>
        </w:rPr>
      </w:pPr>
      <w:r w:rsidRPr="00104E49">
        <w:rPr>
          <w:rFonts w:ascii="Times New Roman" w:hAnsi="Times New Roman" w:cs="Times New Roman"/>
        </w:rPr>
        <w:t>É cediço que os entes federados possuem competências específicas, sendo constitucionalmente vedada a interferência de uns sobre os outros. Nesse sentido, a Lei nº 101/2000, que estabelece normas de finanças públicas voltadas para a responsabilidade na gestão fiscal, dispõe que:</w:t>
      </w:r>
    </w:p>
    <w:p w:rsidR="00235BF5" w:rsidRDefault="00555FC1" w:rsidP="00235BF5">
      <w:pPr>
        <w:pStyle w:val="NormalWeb"/>
        <w:spacing w:before="0" w:beforeAutospacing="0" w:after="0" w:afterAutospacing="0"/>
        <w:ind w:left="3402"/>
        <w:rPr>
          <w:color w:val="000000"/>
          <w:sz w:val="20"/>
          <w:szCs w:val="20"/>
        </w:rPr>
      </w:pPr>
      <w:r w:rsidRPr="00235BF5">
        <w:rPr>
          <w:b/>
          <w:sz w:val="20"/>
          <w:szCs w:val="20"/>
        </w:rPr>
        <w:t>Art. 62</w:t>
      </w:r>
      <w:r w:rsidRPr="00101AB5">
        <w:rPr>
          <w:color w:val="000000"/>
          <w:sz w:val="20"/>
          <w:szCs w:val="20"/>
        </w:rPr>
        <w:t>. Os Municípios só contribuirão para o custeio de despesas de competência de outros entes da Federação se houver:</w:t>
      </w:r>
    </w:p>
    <w:p w:rsidR="00235BF5" w:rsidRDefault="00555FC1" w:rsidP="00235BF5">
      <w:pPr>
        <w:pStyle w:val="NormalWeb"/>
        <w:spacing w:before="0" w:beforeAutospacing="0" w:after="0" w:afterAutospacing="0"/>
        <w:ind w:left="3402"/>
        <w:rPr>
          <w:color w:val="000000"/>
          <w:sz w:val="20"/>
          <w:szCs w:val="20"/>
        </w:rPr>
      </w:pPr>
      <w:r w:rsidRPr="00101AB5">
        <w:rPr>
          <w:color w:val="000000"/>
          <w:sz w:val="20"/>
          <w:szCs w:val="20"/>
        </w:rPr>
        <w:t> </w:t>
      </w:r>
      <w:bookmarkStart w:id="0" w:name="art62i"/>
      <w:bookmarkEnd w:id="0"/>
      <w:r w:rsidRPr="00235BF5">
        <w:rPr>
          <w:b/>
          <w:color w:val="000000"/>
          <w:sz w:val="20"/>
          <w:szCs w:val="20"/>
        </w:rPr>
        <w:t>I</w:t>
      </w:r>
      <w:r w:rsidRPr="00101AB5">
        <w:rPr>
          <w:color w:val="000000"/>
          <w:sz w:val="20"/>
          <w:szCs w:val="20"/>
        </w:rPr>
        <w:t xml:space="preserve"> - </w:t>
      </w:r>
      <w:proofErr w:type="gramStart"/>
      <w:r w:rsidRPr="00101AB5">
        <w:rPr>
          <w:color w:val="000000"/>
          <w:sz w:val="20"/>
          <w:szCs w:val="20"/>
        </w:rPr>
        <w:t>autorização</w:t>
      </w:r>
      <w:proofErr w:type="gramEnd"/>
      <w:r w:rsidRPr="00101AB5">
        <w:rPr>
          <w:color w:val="000000"/>
          <w:sz w:val="20"/>
          <w:szCs w:val="20"/>
        </w:rPr>
        <w:t xml:space="preserve"> na lei de diretrizes orçamentárias e na lei orçamentária anual;</w:t>
      </w:r>
    </w:p>
    <w:p w:rsidR="00555FC1" w:rsidRDefault="00555FC1" w:rsidP="00235BF5">
      <w:pPr>
        <w:pStyle w:val="NormalWeb"/>
        <w:spacing w:before="0" w:beforeAutospacing="0" w:after="0" w:afterAutospacing="0"/>
        <w:ind w:left="3402"/>
        <w:rPr>
          <w:rFonts w:ascii="Arial" w:hAnsi="Arial" w:cs="Arial"/>
          <w:color w:val="000000"/>
          <w:sz w:val="20"/>
          <w:szCs w:val="20"/>
        </w:rPr>
      </w:pPr>
      <w:r w:rsidRPr="00235BF5">
        <w:rPr>
          <w:b/>
          <w:color w:val="000000"/>
          <w:sz w:val="20"/>
          <w:szCs w:val="20"/>
        </w:rPr>
        <w:t> </w:t>
      </w:r>
      <w:bookmarkStart w:id="1" w:name="art62ii"/>
      <w:bookmarkEnd w:id="1"/>
      <w:r w:rsidRPr="00235BF5">
        <w:rPr>
          <w:b/>
          <w:color w:val="000000"/>
          <w:sz w:val="20"/>
          <w:szCs w:val="20"/>
        </w:rPr>
        <w:t>II</w:t>
      </w:r>
      <w:r w:rsidRPr="00101AB5">
        <w:rPr>
          <w:color w:val="000000"/>
          <w:sz w:val="20"/>
          <w:szCs w:val="20"/>
        </w:rPr>
        <w:t xml:space="preserve"> - </w:t>
      </w:r>
      <w:proofErr w:type="gramStart"/>
      <w:r w:rsidRPr="00101AB5">
        <w:rPr>
          <w:color w:val="000000"/>
          <w:sz w:val="20"/>
          <w:szCs w:val="20"/>
        </w:rPr>
        <w:t>convênio</w:t>
      </w:r>
      <w:proofErr w:type="gramEnd"/>
      <w:r w:rsidRPr="00101AB5">
        <w:rPr>
          <w:color w:val="000000"/>
          <w:sz w:val="20"/>
          <w:szCs w:val="20"/>
        </w:rPr>
        <w:t>, acordo, ajuste ou congênere, conforme sua legislação</w:t>
      </w:r>
      <w:r w:rsidRPr="00101AB5">
        <w:rPr>
          <w:rFonts w:ascii="Arial" w:hAnsi="Arial" w:cs="Arial"/>
          <w:color w:val="000000"/>
          <w:sz w:val="20"/>
          <w:szCs w:val="20"/>
        </w:rPr>
        <w:t>.</w:t>
      </w:r>
    </w:p>
    <w:p w:rsidR="00235BF5" w:rsidRDefault="00235BF5" w:rsidP="00235BF5">
      <w:pPr>
        <w:pStyle w:val="NormalWeb"/>
        <w:spacing w:before="0" w:beforeAutospacing="0" w:after="0" w:afterAutospacing="0"/>
        <w:ind w:left="3402"/>
        <w:rPr>
          <w:color w:val="000000"/>
          <w:sz w:val="20"/>
          <w:szCs w:val="20"/>
        </w:rPr>
      </w:pPr>
    </w:p>
    <w:p w:rsidR="00235BF5" w:rsidRPr="00235BF5" w:rsidRDefault="00235BF5" w:rsidP="00235BF5">
      <w:pPr>
        <w:pStyle w:val="NormalWeb"/>
        <w:spacing w:before="0" w:beforeAutospacing="0" w:after="0" w:afterAutospacing="0"/>
        <w:ind w:left="3402"/>
        <w:rPr>
          <w:color w:val="000000"/>
          <w:sz w:val="20"/>
          <w:szCs w:val="20"/>
        </w:rPr>
      </w:pPr>
    </w:p>
    <w:p w:rsidR="009A0DC3" w:rsidRDefault="00555FC1" w:rsidP="00274D74">
      <w:pPr>
        <w:pStyle w:val="NormalWeb"/>
        <w:spacing w:before="0" w:beforeAutospacing="0" w:after="0" w:afterAutospacing="0" w:line="360" w:lineRule="auto"/>
        <w:ind w:firstLine="1701"/>
        <w:jc w:val="both"/>
        <w:rPr>
          <w:color w:val="000000"/>
          <w:sz w:val="22"/>
          <w:szCs w:val="22"/>
        </w:rPr>
      </w:pPr>
      <w:r w:rsidRPr="00104E49">
        <w:rPr>
          <w:color w:val="000000"/>
          <w:sz w:val="22"/>
          <w:szCs w:val="22"/>
        </w:rPr>
        <w:t>Pois bem, o objeto do projeto em análise consiste na intenção do Município de Vera contribuir para o custeio de d</w:t>
      </w:r>
      <w:r w:rsidR="00101AB5">
        <w:rPr>
          <w:color w:val="000000"/>
          <w:sz w:val="22"/>
          <w:szCs w:val="22"/>
        </w:rPr>
        <w:t>espesas de competência da União</w:t>
      </w:r>
      <w:r w:rsidRPr="00104E49">
        <w:rPr>
          <w:color w:val="000000"/>
          <w:sz w:val="22"/>
          <w:szCs w:val="22"/>
        </w:rPr>
        <w:t>. Assim, reputa-se imprescindível o cumprimento dos três requisitos legais ora colacionados.</w:t>
      </w:r>
    </w:p>
    <w:p w:rsidR="00235BF5" w:rsidRDefault="00555FC1" w:rsidP="00044DEA">
      <w:pPr>
        <w:pStyle w:val="NormalWeb"/>
        <w:spacing w:before="0" w:beforeAutospacing="0" w:after="0" w:afterAutospacing="0" w:line="360" w:lineRule="auto"/>
        <w:ind w:firstLine="1701"/>
        <w:jc w:val="both"/>
        <w:rPr>
          <w:color w:val="000000"/>
          <w:sz w:val="22"/>
          <w:szCs w:val="22"/>
        </w:rPr>
      </w:pPr>
      <w:r w:rsidRPr="00104E49">
        <w:rPr>
          <w:color w:val="000000"/>
          <w:sz w:val="22"/>
          <w:szCs w:val="22"/>
        </w:rPr>
        <w:t>No tocante à autorização na lei de diretrizes orçamentárias e na lei orçamentária anual, vislumbra-se o cumprimento do requisito, visto que o artigo</w:t>
      </w:r>
      <w:r w:rsidR="00101AB5">
        <w:rPr>
          <w:color w:val="000000"/>
          <w:sz w:val="22"/>
          <w:szCs w:val="22"/>
        </w:rPr>
        <w:t xml:space="preserve"> 20 da Lei</w:t>
      </w:r>
      <w:r w:rsidRPr="00104E49">
        <w:rPr>
          <w:sz w:val="22"/>
          <w:szCs w:val="22"/>
        </w:rPr>
        <w:t xml:space="preserve"> </w:t>
      </w:r>
      <w:r w:rsidRPr="00104E49">
        <w:rPr>
          <w:color w:val="000000"/>
          <w:sz w:val="22"/>
          <w:szCs w:val="22"/>
        </w:rPr>
        <w:t>nº</w:t>
      </w:r>
      <w:r w:rsidR="00274D74">
        <w:rPr>
          <w:color w:val="000000"/>
          <w:sz w:val="22"/>
          <w:szCs w:val="22"/>
        </w:rPr>
        <w:t xml:space="preserve"> </w:t>
      </w:r>
      <w:r w:rsidR="00235BF5">
        <w:rPr>
          <w:color w:val="000000"/>
          <w:sz w:val="22"/>
          <w:szCs w:val="22"/>
        </w:rPr>
        <w:t>1.479/2023</w:t>
      </w:r>
      <w:r w:rsidRPr="00104E49">
        <w:rPr>
          <w:color w:val="000000"/>
          <w:sz w:val="22"/>
          <w:szCs w:val="22"/>
        </w:rPr>
        <w:t xml:space="preserve"> (LDO) dispõe que “a Lei Orçamentária poderá consignar em dotação específica valor destinado ao custeio de despesas de competência de outro ente da Federação”.</w:t>
      </w:r>
    </w:p>
    <w:p w:rsidR="00044DEA" w:rsidRDefault="00274D74" w:rsidP="00044DEA">
      <w:pPr>
        <w:pStyle w:val="NormalWeb"/>
        <w:spacing w:before="0" w:beforeAutospacing="0" w:after="0" w:afterAutospacing="0" w:line="360" w:lineRule="auto"/>
        <w:ind w:firstLine="170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 w:rsidR="00555FC1" w:rsidRPr="00104E49">
        <w:rPr>
          <w:color w:val="000000"/>
          <w:sz w:val="22"/>
          <w:szCs w:val="22"/>
        </w:rPr>
        <w:t>De igual modo, encontra-se no bojo do</w:t>
      </w:r>
      <w:r w:rsidR="00301CA5">
        <w:rPr>
          <w:color w:val="000000"/>
          <w:sz w:val="22"/>
          <w:szCs w:val="22"/>
        </w:rPr>
        <w:t xml:space="preserve"> projeto</w:t>
      </w:r>
      <w:r w:rsidR="00266E22">
        <w:rPr>
          <w:color w:val="000000"/>
          <w:sz w:val="22"/>
          <w:szCs w:val="22"/>
        </w:rPr>
        <w:t>,</w:t>
      </w:r>
      <w:r w:rsidR="00301CA5">
        <w:rPr>
          <w:color w:val="000000"/>
          <w:sz w:val="22"/>
          <w:szCs w:val="22"/>
        </w:rPr>
        <w:t xml:space="preserve"> ora analisado</w:t>
      </w:r>
      <w:r w:rsidR="00266E22">
        <w:rPr>
          <w:color w:val="000000"/>
          <w:sz w:val="22"/>
          <w:szCs w:val="22"/>
        </w:rPr>
        <w:t>,</w:t>
      </w:r>
      <w:r w:rsidR="00301CA5">
        <w:rPr>
          <w:color w:val="000000"/>
          <w:sz w:val="22"/>
          <w:szCs w:val="22"/>
        </w:rPr>
        <w:t xml:space="preserve"> a previsão</w:t>
      </w:r>
      <w:r w:rsidR="00555FC1" w:rsidRPr="00104E49">
        <w:rPr>
          <w:color w:val="000000"/>
          <w:sz w:val="22"/>
          <w:szCs w:val="22"/>
        </w:rPr>
        <w:t xml:space="preserve"> da dotação orçamen</w:t>
      </w:r>
      <w:r w:rsidR="00101AB5">
        <w:rPr>
          <w:color w:val="000000"/>
          <w:sz w:val="22"/>
          <w:szCs w:val="22"/>
        </w:rPr>
        <w:t>tária na</w:t>
      </w:r>
      <w:r w:rsidR="00266E22">
        <w:rPr>
          <w:color w:val="000000"/>
          <w:sz w:val="22"/>
          <w:szCs w:val="22"/>
        </w:rPr>
        <w:t xml:space="preserve"> Lei nº1.481/2023 (LOA) bem como a disposição de que o repasse será realizado através de convênio, cuja minuta encontra-se anexa.</w:t>
      </w:r>
      <w:r w:rsidR="00101AB5">
        <w:rPr>
          <w:color w:val="000000"/>
          <w:sz w:val="22"/>
          <w:szCs w:val="22"/>
        </w:rPr>
        <w:t xml:space="preserve"> </w:t>
      </w:r>
    </w:p>
    <w:p w:rsidR="00361B48" w:rsidRDefault="00361B48" w:rsidP="00044DEA">
      <w:pPr>
        <w:pStyle w:val="NormalWeb"/>
        <w:spacing w:before="0" w:beforeAutospacing="0" w:after="0" w:afterAutospacing="0" w:line="360" w:lineRule="auto"/>
        <w:jc w:val="both"/>
        <w:rPr>
          <w:b/>
          <w:color w:val="000000"/>
        </w:rPr>
      </w:pPr>
    </w:p>
    <w:p w:rsidR="002F147B" w:rsidRPr="00044DEA" w:rsidRDefault="00044DEA" w:rsidP="00044DEA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 w:rsidRPr="00044DEA">
        <w:rPr>
          <w:b/>
          <w:color w:val="000000"/>
        </w:rPr>
        <w:t>C</w:t>
      </w:r>
      <w:r w:rsidR="002F147B" w:rsidRPr="00044DEA">
        <w:rPr>
          <w:b/>
        </w:rPr>
        <w:t>ONCLUSÃO</w:t>
      </w:r>
    </w:p>
    <w:p w:rsidR="009A0DC3" w:rsidRPr="00266E22" w:rsidRDefault="00DE266C" w:rsidP="00361B48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20604">
        <w:rPr>
          <w:rFonts w:ascii="Times New Roman" w:hAnsi="Times New Roman" w:cs="Times New Roman"/>
          <w:sz w:val="24"/>
          <w:szCs w:val="24"/>
        </w:rPr>
        <w:t xml:space="preserve">Do ponto de vista da juridicidade, a Assessoria Jurídica OPINA s.m.j. </w:t>
      </w:r>
      <w:r w:rsidR="008C056F" w:rsidRPr="00120604">
        <w:rPr>
          <w:rFonts w:ascii="Times New Roman" w:hAnsi="Times New Roman" w:cs="Times New Roman"/>
          <w:sz w:val="24"/>
          <w:szCs w:val="24"/>
        </w:rPr>
        <w:t xml:space="preserve">pela </w:t>
      </w:r>
      <w:r w:rsidR="008C056F" w:rsidRPr="00266E22">
        <w:rPr>
          <w:rFonts w:ascii="Times New Roman" w:hAnsi="Times New Roman" w:cs="Times New Roman"/>
          <w:b/>
          <w:sz w:val="24"/>
          <w:szCs w:val="24"/>
        </w:rPr>
        <w:t>viabilidade técnic</w:t>
      </w:r>
      <w:r w:rsidR="00266E22" w:rsidRPr="00266E22">
        <w:rPr>
          <w:rFonts w:ascii="Times New Roman" w:hAnsi="Times New Roman" w:cs="Times New Roman"/>
          <w:b/>
          <w:sz w:val="24"/>
          <w:szCs w:val="24"/>
        </w:rPr>
        <w:t>a do projeto.</w:t>
      </w:r>
    </w:p>
    <w:p w:rsidR="00C855C0" w:rsidRPr="00120604" w:rsidRDefault="00C855C0" w:rsidP="008C056F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120604">
        <w:rPr>
          <w:rFonts w:ascii="Times New Roman" w:hAnsi="Times New Roman" w:cs="Times New Roman"/>
          <w:sz w:val="24"/>
          <w:szCs w:val="24"/>
        </w:rPr>
        <w:t>No que tange ao mérito, a Assessoria Jurídica não irá se pronunciar, pois caberá aos vereadores, no uso da função legislativa, verificar a viabilidade da aprovação, respeitando-se, para tanto, as formalidades legais e regimentais.</w:t>
      </w:r>
    </w:p>
    <w:p w:rsidR="00C855C0" w:rsidRPr="00120604" w:rsidRDefault="00C855C0" w:rsidP="00F623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23A4" w:rsidRPr="00120604" w:rsidRDefault="00F623A4" w:rsidP="00F623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23A4" w:rsidRPr="00120604" w:rsidRDefault="00F623A4" w:rsidP="00F623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55C0" w:rsidRPr="00120604" w:rsidRDefault="00CA3437" w:rsidP="00C855C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604">
        <w:rPr>
          <w:rFonts w:ascii="Times New Roman" w:hAnsi="Times New Roman" w:cs="Times New Roman"/>
          <w:sz w:val="24"/>
          <w:szCs w:val="24"/>
        </w:rPr>
        <w:t>V</w:t>
      </w:r>
      <w:r w:rsidR="00266E22">
        <w:rPr>
          <w:rFonts w:ascii="Times New Roman" w:hAnsi="Times New Roman" w:cs="Times New Roman"/>
          <w:sz w:val="24"/>
          <w:szCs w:val="24"/>
        </w:rPr>
        <w:t xml:space="preserve">era, </w:t>
      </w:r>
      <w:r w:rsidR="00FF3593">
        <w:rPr>
          <w:rFonts w:ascii="Times New Roman" w:hAnsi="Times New Roman" w:cs="Times New Roman"/>
          <w:sz w:val="24"/>
          <w:szCs w:val="24"/>
        </w:rPr>
        <w:t>21</w:t>
      </w:r>
      <w:r w:rsidR="005F1BDA">
        <w:rPr>
          <w:rFonts w:ascii="Times New Roman" w:hAnsi="Times New Roman" w:cs="Times New Roman"/>
          <w:sz w:val="24"/>
          <w:szCs w:val="24"/>
        </w:rPr>
        <w:t xml:space="preserve"> </w:t>
      </w:r>
      <w:r w:rsidR="00266E22">
        <w:rPr>
          <w:rFonts w:ascii="Times New Roman" w:hAnsi="Times New Roman" w:cs="Times New Roman"/>
          <w:sz w:val="24"/>
          <w:szCs w:val="24"/>
        </w:rPr>
        <w:t>de fevereiro</w:t>
      </w:r>
      <w:r w:rsidR="008C056F" w:rsidRPr="00120604">
        <w:rPr>
          <w:rFonts w:ascii="Times New Roman" w:hAnsi="Times New Roman" w:cs="Times New Roman"/>
          <w:sz w:val="24"/>
          <w:szCs w:val="24"/>
        </w:rPr>
        <w:t xml:space="preserve"> </w:t>
      </w:r>
      <w:r w:rsidR="00410F74" w:rsidRPr="00120604">
        <w:rPr>
          <w:rFonts w:ascii="Times New Roman" w:hAnsi="Times New Roman" w:cs="Times New Roman"/>
          <w:sz w:val="24"/>
          <w:szCs w:val="24"/>
        </w:rPr>
        <w:t>de</w:t>
      </w:r>
      <w:r w:rsidR="00266E22">
        <w:rPr>
          <w:rFonts w:ascii="Times New Roman" w:hAnsi="Times New Roman" w:cs="Times New Roman"/>
          <w:sz w:val="24"/>
          <w:szCs w:val="24"/>
        </w:rPr>
        <w:t xml:space="preserve"> 202</w:t>
      </w:r>
      <w:r w:rsidR="00FF3593">
        <w:rPr>
          <w:rFonts w:ascii="Times New Roman" w:hAnsi="Times New Roman" w:cs="Times New Roman"/>
          <w:sz w:val="24"/>
          <w:szCs w:val="24"/>
        </w:rPr>
        <w:t>5</w:t>
      </w:r>
      <w:r w:rsidR="00C855C0" w:rsidRPr="00120604">
        <w:rPr>
          <w:rFonts w:ascii="Times New Roman" w:hAnsi="Times New Roman" w:cs="Times New Roman"/>
          <w:sz w:val="24"/>
          <w:szCs w:val="24"/>
        </w:rPr>
        <w:t>.</w:t>
      </w:r>
    </w:p>
    <w:p w:rsidR="00C855C0" w:rsidRPr="00120604" w:rsidRDefault="00C855C0" w:rsidP="00973D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855C0" w:rsidRPr="00120604" w:rsidRDefault="00C855C0" w:rsidP="00973D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A2822" w:rsidRPr="00120604" w:rsidRDefault="00EA2822" w:rsidP="00C855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3593" w:rsidRPr="00FF3593" w:rsidRDefault="00FF3593" w:rsidP="00FF359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F359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ALEXSANDRO DE FARIAS</w:t>
      </w:r>
    </w:p>
    <w:p w:rsidR="00FF3593" w:rsidRPr="00FF3593" w:rsidRDefault="00FF3593" w:rsidP="00FF359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F359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ASSESSOR JURÍDICO</w:t>
      </w:r>
    </w:p>
    <w:p w:rsidR="00FF3593" w:rsidRPr="00FF3593" w:rsidRDefault="00FF3593" w:rsidP="00FF359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F359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OAB/MT 24.871/O</w:t>
      </w:r>
    </w:p>
    <w:p w:rsidR="00EA2822" w:rsidRPr="00120604" w:rsidRDefault="00EA2822" w:rsidP="00C855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2822" w:rsidRPr="00120604" w:rsidRDefault="00EA2822" w:rsidP="00C855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23A4" w:rsidRPr="00120604" w:rsidRDefault="00F623A4" w:rsidP="00973DA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623A4" w:rsidRPr="00120604" w:rsidSect="009606D7">
      <w:pgSz w:w="11906" w:h="16838"/>
      <w:pgMar w:top="2552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58BE" w:rsidRDefault="008B58BE" w:rsidP="009606D7">
      <w:pPr>
        <w:spacing w:after="0" w:line="240" w:lineRule="auto"/>
      </w:pPr>
      <w:r>
        <w:separator/>
      </w:r>
    </w:p>
  </w:endnote>
  <w:endnote w:type="continuationSeparator" w:id="0">
    <w:p w:rsidR="008B58BE" w:rsidRDefault="008B58BE" w:rsidP="00960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58BE" w:rsidRDefault="008B58BE" w:rsidP="009606D7">
      <w:pPr>
        <w:spacing w:after="0" w:line="240" w:lineRule="auto"/>
      </w:pPr>
      <w:r>
        <w:separator/>
      </w:r>
    </w:p>
  </w:footnote>
  <w:footnote w:type="continuationSeparator" w:id="0">
    <w:p w:rsidR="008B58BE" w:rsidRDefault="008B58BE" w:rsidP="009606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970CC"/>
    <w:multiLevelType w:val="hybridMultilevel"/>
    <w:tmpl w:val="597EC7EA"/>
    <w:lvl w:ilvl="0" w:tplc="E4FC2BA2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9A5122"/>
    <w:multiLevelType w:val="hybridMultilevel"/>
    <w:tmpl w:val="462EC57A"/>
    <w:lvl w:ilvl="0" w:tplc="76C0055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407913">
    <w:abstractNumId w:val="1"/>
  </w:num>
  <w:num w:numId="2" w16cid:durableId="242761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FCD"/>
    <w:rsid w:val="00031F70"/>
    <w:rsid w:val="00044DEA"/>
    <w:rsid w:val="0004707E"/>
    <w:rsid w:val="00076058"/>
    <w:rsid w:val="00095354"/>
    <w:rsid w:val="000A5645"/>
    <w:rsid w:val="000C32F8"/>
    <w:rsid w:val="000F77DE"/>
    <w:rsid w:val="00101AB5"/>
    <w:rsid w:val="00120604"/>
    <w:rsid w:val="00123055"/>
    <w:rsid w:val="00124D1E"/>
    <w:rsid w:val="001557CC"/>
    <w:rsid w:val="001C339E"/>
    <w:rsid w:val="001E144E"/>
    <w:rsid w:val="001E7AFC"/>
    <w:rsid w:val="001F32D9"/>
    <w:rsid w:val="00200E55"/>
    <w:rsid w:val="00235BF5"/>
    <w:rsid w:val="0024216E"/>
    <w:rsid w:val="00266E22"/>
    <w:rsid w:val="00272B6C"/>
    <w:rsid w:val="00274D74"/>
    <w:rsid w:val="002B5A7C"/>
    <w:rsid w:val="002D3064"/>
    <w:rsid w:val="002F147B"/>
    <w:rsid w:val="00301CA5"/>
    <w:rsid w:val="00352BFD"/>
    <w:rsid w:val="00361B48"/>
    <w:rsid w:val="003820B5"/>
    <w:rsid w:val="003D09CC"/>
    <w:rsid w:val="003D121F"/>
    <w:rsid w:val="003E0EF2"/>
    <w:rsid w:val="003E4979"/>
    <w:rsid w:val="003E7E5E"/>
    <w:rsid w:val="00410F74"/>
    <w:rsid w:val="00412877"/>
    <w:rsid w:val="00444499"/>
    <w:rsid w:val="004908BD"/>
    <w:rsid w:val="004D26C8"/>
    <w:rsid w:val="005548F4"/>
    <w:rsid w:val="00555FC1"/>
    <w:rsid w:val="005A7BF8"/>
    <w:rsid w:val="005F1BDA"/>
    <w:rsid w:val="006022BF"/>
    <w:rsid w:val="006350D7"/>
    <w:rsid w:val="00640055"/>
    <w:rsid w:val="00640C30"/>
    <w:rsid w:val="00644308"/>
    <w:rsid w:val="006B447D"/>
    <w:rsid w:val="0070521D"/>
    <w:rsid w:val="007324FD"/>
    <w:rsid w:val="00773020"/>
    <w:rsid w:val="00794CAA"/>
    <w:rsid w:val="007C4B8F"/>
    <w:rsid w:val="00824368"/>
    <w:rsid w:val="008362A7"/>
    <w:rsid w:val="00875293"/>
    <w:rsid w:val="008A31F9"/>
    <w:rsid w:val="008A4175"/>
    <w:rsid w:val="008B58BE"/>
    <w:rsid w:val="008C056F"/>
    <w:rsid w:val="008D4624"/>
    <w:rsid w:val="008F762C"/>
    <w:rsid w:val="00927620"/>
    <w:rsid w:val="00932CF0"/>
    <w:rsid w:val="009606D7"/>
    <w:rsid w:val="00973DAB"/>
    <w:rsid w:val="009A0DC3"/>
    <w:rsid w:val="009A19E8"/>
    <w:rsid w:val="009A2FCD"/>
    <w:rsid w:val="009B274A"/>
    <w:rsid w:val="009C6C1D"/>
    <w:rsid w:val="009D6705"/>
    <w:rsid w:val="00A12615"/>
    <w:rsid w:val="00A2355B"/>
    <w:rsid w:val="00A408DE"/>
    <w:rsid w:val="00A412D4"/>
    <w:rsid w:val="00A434D8"/>
    <w:rsid w:val="00A52FF9"/>
    <w:rsid w:val="00A85B29"/>
    <w:rsid w:val="00AB58F3"/>
    <w:rsid w:val="00AC4899"/>
    <w:rsid w:val="00B5588E"/>
    <w:rsid w:val="00B6695C"/>
    <w:rsid w:val="00BA4AF3"/>
    <w:rsid w:val="00BA77A0"/>
    <w:rsid w:val="00BB6A52"/>
    <w:rsid w:val="00BD0616"/>
    <w:rsid w:val="00BD522D"/>
    <w:rsid w:val="00BE2794"/>
    <w:rsid w:val="00BF5AA5"/>
    <w:rsid w:val="00C10B5A"/>
    <w:rsid w:val="00C56C06"/>
    <w:rsid w:val="00C615C1"/>
    <w:rsid w:val="00C634B9"/>
    <w:rsid w:val="00C838AB"/>
    <w:rsid w:val="00C855C0"/>
    <w:rsid w:val="00C8608C"/>
    <w:rsid w:val="00CA3437"/>
    <w:rsid w:val="00CC39D2"/>
    <w:rsid w:val="00D0086A"/>
    <w:rsid w:val="00D2541F"/>
    <w:rsid w:val="00DA22DF"/>
    <w:rsid w:val="00DB2903"/>
    <w:rsid w:val="00DE266C"/>
    <w:rsid w:val="00E5741F"/>
    <w:rsid w:val="00E63AF0"/>
    <w:rsid w:val="00E8791C"/>
    <w:rsid w:val="00EA2822"/>
    <w:rsid w:val="00F45FE6"/>
    <w:rsid w:val="00F465ED"/>
    <w:rsid w:val="00F603F1"/>
    <w:rsid w:val="00F623A4"/>
    <w:rsid w:val="00F96979"/>
    <w:rsid w:val="00F97C23"/>
    <w:rsid w:val="00FC71A7"/>
    <w:rsid w:val="00FE5647"/>
    <w:rsid w:val="00FF3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58E57A-8E28-4FFB-9310-581000813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7C4B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position">
    <w:name w:val="fontposition"/>
    <w:basedOn w:val="Fontepargpadro"/>
    <w:rsid w:val="009C6C1D"/>
  </w:style>
  <w:style w:type="paragraph" w:styleId="PargrafodaLista">
    <w:name w:val="List Paragraph"/>
    <w:basedOn w:val="Normal"/>
    <w:uiPriority w:val="34"/>
    <w:qFormat/>
    <w:rsid w:val="009C6C1D"/>
    <w:pPr>
      <w:ind w:left="720"/>
      <w:contextualSpacing/>
    </w:pPr>
  </w:style>
  <w:style w:type="paragraph" w:customStyle="1" w:styleId="rev">
    <w:name w:val="rev"/>
    <w:basedOn w:val="Normal"/>
    <w:rsid w:val="009C6C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C6C1D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C4B8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rsid w:val="00555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606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06D7"/>
  </w:style>
  <w:style w:type="paragraph" w:styleId="Rodap">
    <w:name w:val="footer"/>
    <w:basedOn w:val="Normal"/>
    <w:link w:val="RodapChar"/>
    <w:uiPriority w:val="99"/>
    <w:unhideWhenUsed/>
    <w:rsid w:val="009606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0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7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5693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465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050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424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676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1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839748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2059356465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966696448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1347918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766120151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281110168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151220256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809714554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  <w:div w:id="992442045">
          <w:marLeft w:val="0"/>
          <w:marRight w:val="0"/>
          <w:marTop w:val="0"/>
          <w:marBottom w:val="0"/>
          <w:divBdr>
            <w:top w:val="single" w:sz="2" w:space="0" w:color="008000"/>
            <w:left w:val="single" w:sz="2" w:space="0" w:color="008000"/>
            <w:bottom w:val="single" w:sz="2" w:space="0" w:color="008000"/>
            <w:right w:val="single" w:sz="2" w:space="0" w:color="008000"/>
          </w:divBdr>
        </w:div>
      </w:divsChild>
    </w:div>
    <w:div w:id="15483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7FBDC-0CE3-4E18-94A6-DB4B3F297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648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User</cp:lastModifiedBy>
  <cp:revision>4</cp:revision>
  <cp:lastPrinted>2018-02-26T14:15:00Z</cp:lastPrinted>
  <dcterms:created xsi:type="dcterms:W3CDTF">2025-02-21T11:43:00Z</dcterms:created>
  <dcterms:modified xsi:type="dcterms:W3CDTF">2025-02-21T13:15:00Z</dcterms:modified>
</cp:coreProperties>
</file>