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DD" w:rsidRDefault="00E81ED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CD" w:rsidRPr="0094525C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525C">
        <w:rPr>
          <w:rFonts w:ascii="Times New Roman" w:hAnsi="Times New Roman" w:cs="Times New Roman"/>
          <w:b/>
          <w:sz w:val="24"/>
          <w:szCs w:val="24"/>
        </w:rPr>
        <w:t>Parecer Jurídico</w:t>
      </w:r>
      <w:proofErr w:type="gramEnd"/>
      <w:r w:rsidRPr="0094525C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4E3306">
        <w:rPr>
          <w:rFonts w:ascii="Times New Roman" w:hAnsi="Times New Roman" w:cs="Times New Roman"/>
          <w:b/>
          <w:sz w:val="24"/>
          <w:szCs w:val="24"/>
        </w:rPr>
        <w:t>º 12/2023</w:t>
      </w:r>
    </w:p>
    <w:p w:rsidR="009A2FCD" w:rsidRPr="004E330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306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4E33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A4AF3" w:rsidRPr="004E3306">
        <w:rPr>
          <w:rFonts w:ascii="Times New Roman" w:hAnsi="Times New Roman" w:cs="Times New Roman"/>
          <w:sz w:val="24"/>
          <w:szCs w:val="24"/>
        </w:rPr>
        <w:t>Projeto de Lei</w:t>
      </w:r>
      <w:r w:rsidR="009A2FCD" w:rsidRPr="004E3306">
        <w:rPr>
          <w:rFonts w:ascii="Times New Roman" w:hAnsi="Times New Roman" w:cs="Times New Roman"/>
          <w:sz w:val="24"/>
          <w:szCs w:val="24"/>
        </w:rPr>
        <w:t xml:space="preserve"> nº </w:t>
      </w:r>
      <w:r w:rsidR="00362321">
        <w:rPr>
          <w:rFonts w:ascii="Times New Roman" w:hAnsi="Times New Roman" w:cs="Times New Roman"/>
          <w:sz w:val="24"/>
          <w:szCs w:val="24"/>
        </w:rPr>
        <w:t>007/2024</w:t>
      </w:r>
    </w:p>
    <w:p w:rsidR="009A2FCD" w:rsidRPr="0094525C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Autoria: Executivo Municipal</w:t>
      </w:r>
    </w:p>
    <w:p w:rsidR="0028116C" w:rsidRDefault="009A2FCD" w:rsidP="0036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Ementa: </w:t>
      </w:r>
      <w:r w:rsidR="00B5588E" w:rsidRPr="0094525C">
        <w:rPr>
          <w:rFonts w:ascii="Times New Roman" w:hAnsi="Times New Roman" w:cs="Times New Roman"/>
          <w:sz w:val="24"/>
          <w:szCs w:val="24"/>
        </w:rPr>
        <w:t xml:space="preserve">Autoriza o Poder Executivo Municipal a firmar convênio </w:t>
      </w:r>
      <w:r w:rsidR="00D85CCF" w:rsidRPr="0094525C">
        <w:rPr>
          <w:rFonts w:ascii="Times New Roman" w:hAnsi="Times New Roman" w:cs="Times New Roman"/>
          <w:sz w:val="24"/>
          <w:szCs w:val="24"/>
        </w:rPr>
        <w:t>de</w:t>
      </w:r>
      <w:r w:rsidR="0028116C">
        <w:rPr>
          <w:rFonts w:ascii="Times New Roman" w:hAnsi="Times New Roman" w:cs="Times New Roman"/>
          <w:sz w:val="24"/>
          <w:szCs w:val="24"/>
        </w:rPr>
        <w:t xml:space="preserve"> repasse financeiro para a Associação Frei Miguel </w:t>
      </w:r>
      <w:proofErr w:type="spellStart"/>
      <w:r w:rsidR="0028116C">
        <w:rPr>
          <w:rFonts w:ascii="Times New Roman" w:hAnsi="Times New Roman" w:cs="Times New Roman"/>
          <w:sz w:val="24"/>
          <w:szCs w:val="24"/>
        </w:rPr>
        <w:t>Bottacin</w:t>
      </w:r>
      <w:proofErr w:type="spellEnd"/>
      <w:r w:rsidR="0028116C">
        <w:rPr>
          <w:rFonts w:ascii="Times New Roman" w:hAnsi="Times New Roman" w:cs="Times New Roman"/>
          <w:sz w:val="24"/>
          <w:szCs w:val="24"/>
        </w:rPr>
        <w:t xml:space="preserve"> de apoio ao idoso.</w:t>
      </w:r>
    </w:p>
    <w:p w:rsidR="00076058" w:rsidRPr="0094525C" w:rsidRDefault="00D85CCF" w:rsidP="0036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25C" w:rsidRDefault="0094525C" w:rsidP="009452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306" w:rsidRPr="0094525C" w:rsidRDefault="004E3306" w:rsidP="009452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25C" w:rsidRDefault="00973DAB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94525C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94525C">
        <w:rPr>
          <w:rFonts w:ascii="Times New Roman" w:hAnsi="Times New Roman" w:cs="Times New Roman"/>
          <w:sz w:val="24"/>
          <w:szCs w:val="24"/>
        </w:rPr>
        <w:t xml:space="preserve"> de parec</w:t>
      </w:r>
      <w:r w:rsidR="00362321">
        <w:rPr>
          <w:rFonts w:ascii="Times New Roman" w:hAnsi="Times New Roman" w:cs="Times New Roman"/>
          <w:sz w:val="24"/>
          <w:szCs w:val="24"/>
        </w:rPr>
        <w:t>er, o Projeto de Lei nº 007</w:t>
      </w:r>
      <w:r w:rsidR="00D85CCF" w:rsidRPr="0094525C">
        <w:rPr>
          <w:rFonts w:ascii="Times New Roman" w:hAnsi="Times New Roman" w:cs="Times New Roman"/>
          <w:sz w:val="24"/>
          <w:szCs w:val="24"/>
        </w:rPr>
        <w:t>/</w:t>
      </w:r>
      <w:r w:rsidR="00362321">
        <w:rPr>
          <w:rFonts w:ascii="Times New Roman" w:hAnsi="Times New Roman" w:cs="Times New Roman"/>
          <w:sz w:val="24"/>
          <w:szCs w:val="24"/>
        </w:rPr>
        <w:t>2024</w:t>
      </w:r>
      <w:r w:rsidR="00B5588E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Pr="0094525C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94525C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94525C">
        <w:rPr>
          <w:rFonts w:ascii="Times New Roman" w:hAnsi="Times New Roman" w:cs="Times New Roman"/>
          <w:sz w:val="24"/>
          <w:szCs w:val="24"/>
        </w:rPr>
        <w:t>ue têm por escopo autorizar o Poder Executivo Municipal a</w:t>
      </w:r>
      <w:r w:rsidR="00A434D8" w:rsidRPr="0094525C">
        <w:rPr>
          <w:rFonts w:ascii="Times New Roman" w:hAnsi="Times New Roman" w:cs="Times New Roman"/>
          <w:sz w:val="24"/>
          <w:szCs w:val="24"/>
        </w:rPr>
        <w:t xml:space="preserve"> conceder repasse financeiro à</w:t>
      </w:r>
      <w:r w:rsidR="00B5588E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Associação Frei Miguel </w:t>
      </w:r>
      <w:proofErr w:type="spellStart"/>
      <w:r w:rsidR="00335E1A" w:rsidRPr="0094525C">
        <w:rPr>
          <w:rFonts w:ascii="Times New Roman" w:hAnsi="Times New Roman" w:cs="Times New Roman"/>
          <w:sz w:val="24"/>
          <w:szCs w:val="24"/>
        </w:rPr>
        <w:t>Bottacin</w:t>
      </w:r>
      <w:proofErr w:type="spellEnd"/>
      <w:r w:rsidR="00335E1A" w:rsidRPr="0094525C">
        <w:rPr>
          <w:rFonts w:ascii="Times New Roman" w:hAnsi="Times New Roman" w:cs="Times New Roman"/>
          <w:sz w:val="24"/>
          <w:szCs w:val="24"/>
        </w:rPr>
        <w:t xml:space="preserve"> de apoio </w:t>
      </w:r>
      <w:r w:rsidR="0094525C" w:rsidRPr="0094525C">
        <w:rPr>
          <w:rFonts w:ascii="Times New Roman" w:hAnsi="Times New Roman" w:cs="Times New Roman"/>
          <w:sz w:val="24"/>
          <w:szCs w:val="24"/>
        </w:rPr>
        <w:t>ao idoso, no valor total de R$</w:t>
      </w:r>
      <w:r w:rsid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E81EDD">
        <w:rPr>
          <w:rFonts w:ascii="Times New Roman" w:hAnsi="Times New Roman" w:cs="Times New Roman"/>
          <w:sz w:val="24"/>
          <w:szCs w:val="24"/>
        </w:rPr>
        <w:t>72.000,00 (setenta e dois</w:t>
      </w:r>
      <w:r w:rsidR="0094525C" w:rsidRPr="0094525C">
        <w:rPr>
          <w:rFonts w:ascii="Times New Roman" w:hAnsi="Times New Roman" w:cs="Times New Roman"/>
          <w:sz w:val="24"/>
          <w:szCs w:val="24"/>
        </w:rPr>
        <w:t xml:space="preserve"> mil reais) dividid</w:t>
      </w:r>
      <w:r w:rsidR="004E3306">
        <w:rPr>
          <w:rFonts w:ascii="Times New Roman" w:hAnsi="Times New Roman" w:cs="Times New Roman"/>
          <w:sz w:val="24"/>
          <w:szCs w:val="24"/>
        </w:rPr>
        <w:t>os em 10 (dez) parcelas de R$ 7.200,00 (sete mil e duzentos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 reais).</w:t>
      </w:r>
    </w:p>
    <w:p w:rsidR="001557CC" w:rsidRPr="00E81EDD" w:rsidRDefault="001557CC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O projeto encontra respaldo no artigo 143 da Lei Orgânica Municipal, segundo o qual </w:t>
      </w:r>
      <w:r w:rsidRPr="00E81EDD">
        <w:rPr>
          <w:rFonts w:ascii="Times New Roman" w:hAnsi="Times New Roman" w:cs="Times New Roman"/>
          <w:b/>
          <w:sz w:val="24"/>
          <w:szCs w:val="24"/>
        </w:rPr>
        <w:t>o Município incentivará as entidades particulares sem fins lucrativos, atuantes na política do bem-estar da criança, do adolescente, da pessoa portadora de necessidades especiais e do idoso, devidamente registradas nos órgãos competentes, subvencionando-as com auxílio financeiro e amparo técnico.</w:t>
      </w:r>
    </w:p>
    <w:p w:rsidR="00A2355B" w:rsidRPr="0094525C" w:rsidRDefault="00A2355B" w:rsidP="00A2355B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</w:t>
      </w:r>
      <w:r w:rsidRPr="0094525C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</w:t>
      </w:r>
      <w:r w:rsidRPr="0094525C">
        <w:rPr>
          <w:rFonts w:ascii="Times New Roman" w:hAnsi="Times New Roman" w:cs="Times New Roman"/>
          <w:sz w:val="24"/>
          <w:szCs w:val="24"/>
        </w:rPr>
        <w:t>.</w:t>
      </w:r>
    </w:p>
    <w:p w:rsidR="0094525C" w:rsidRDefault="00A2355B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>As despesas decorrentes do presente projeto de lei possuem suport</w:t>
      </w:r>
      <w:r w:rsidR="00335E1A" w:rsidRPr="0094525C">
        <w:rPr>
          <w:rFonts w:ascii="Times New Roman" w:hAnsi="Times New Roman" w:cs="Times New Roman"/>
          <w:sz w:val="24"/>
          <w:szCs w:val="24"/>
        </w:rPr>
        <w:t xml:space="preserve">e orçamentário previsto (artigo 3°). </w:t>
      </w:r>
    </w:p>
    <w:p w:rsidR="0094525C" w:rsidRPr="0094525C" w:rsidRDefault="0094525C" w:rsidP="0094525C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35E1A" w:rsidRPr="00E81EDD" w:rsidRDefault="00DE266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94525C">
        <w:rPr>
          <w:rFonts w:ascii="Times New Roman" w:hAnsi="Times New Roman" w:cs="Times New Roman"/>
          <w:sz w:val="24"/>
          <w:szCs w:val="24"/>
        </w:rPr>
        <w:t xml:space="preserve">pela </w:t>
      </w:r>
      <w:r w:rsidR="008C056F" w:rsidRPr="00E81EDD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="00335E1A" w:rsidRPr="00E81ED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4525C" w:rsidRPr="00E81EDD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94525C" w:rsidRDefault="0094525C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94525C" w:rsidRDefault="00C855C0" w:rsidP="00335E1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sz w:val="24"/>
          <w:szCs w:val="24"/>
        </w:rPr>
        <w:lastRenderedPageBreak/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94525C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Default="00DA156F" w:rsidP="00DA1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Vera, 04</w:t>
      </w:r>
      <w:r w:rsidR="004E3306">
        <w:rPr>
          <w:rFonts w:ascii="Times New Roman" w:hAnsi="Times New Roman" w:cs="Times New Roman"/>
          <w:sz w:val="24"/>
          <w:szCs w:val="24"/>
        </w:rPr>
        <w:t xml:space="preserve"> de março</w:t>
      </w:r>
      <w:r w:rsidR="008C056F" w:rsidRPr="0094525C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94525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C855C0" w:rsidRPr="0094525C">
        <w:rPr>
          <w:rFonts w:ascii="Times New Roman" w:hAnsi="Times New Roman" w:cs="Times New Roman"/>
          <w:sz w:val="24"/>
          <w:szCs w:val="24"/>
        </w:rPr>
        <w:t>.</w:t>
      </w:r>
    </w:p>
    <w:p w:rsidR="00DA156F" w:rsidRDefault="00DA156F" w:rsidP="00DA1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56F" w:rsidRPr="0094525C" w:rsidRDefault="00DA156F" w:rsidP="00DA15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55C0" w:rsidRPr="0094525C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Pr="0094525C" w:rsidRDefault="00644308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b/>
          <w:sz w:val="24"/>
          <w:szCs w:val="24"/>
        </w:rPr>
        <w:t>PATRÍCIA</w:t>
      </w:r>
      <w:r w:rsidR="00C855C0" w:rsidRPr="0094525C">
        <w:rPr>
          <w:rFonts w:ascii="Times New Roman" w:hAnsi="Times New Roman" w:cs="Times New Roman"/>
          <w:b/>
          <w:sz w:val="24"/>
          <w:szCs w:val="24"/>
        </w:rPr>
        <w:t xml:space="preserve"> WOHNRATH SHIMABUKURO</w:t>
      </w:r>
    </w:p>
    <w:p w:rsidR="00C855C0" w:rsidRPr="0094525C" w:rsidRDefault="004E3306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JURÍDICA LEGISLATIVA</w:t>
      </w:r>
    </w:p>
    <w:p w:rsidR="00C855C0" w:rsidRPr="0094525C" w:rsidRDefault="00C855C0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25C">
        <w:rPr>
          <w:rFonts w:ascii="Times New Roman" w:hAnsi="Times New Roman" w:cs="Times New Roman"/>
          <w:b/>
          <w:sz w:val="24"/>
          <w:szCs w:val="24"/>
        </w:rPr>
        <w:t>OAB/MT 21.115</w:t>
      </w:r>
    </w:p>
    <w:p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Pr="0094525C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94525C" w:rsidRDefault="00EA2822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94525C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94525C" w:rsidSect="00AF689E">
      <w:pgSz w:w="11906" w:h="16838"/>
      <w:pgMar w:top="1985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7D5"/>
    <w:multiLevelType w:val="hybridMultilevel"/>
    <w:tmpl w:val="44000EBA"/>
    <w:lvl w:ilvl="0" w:tplc="5A3C36B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A173B"/>
    <w:multiLevelType w:val="hybridMultilevel"/>
    <w:tmpl w:val="C19CEF0E"/>
    <w:lvl w:ilvl="0" w:tplc="CD4C5C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31F70"/>
    <w:rsid w:val="00076058"/>
    <w:rsid w:val="00076B7C"/>
    <w:rsid w:val="00095354"/>
    <w:rsid w:val="000F77DE"/>
    <w:rsid w:val="00123055"/>
    <w:rsid w:val="00124D1E"/>
    <w:rsid w:val="001557CC"/>
    <w:rsid w:val="001C339E"/>
    <w:rsid w:val="001C40BB"/>
    <w:rsid w:val="001E144E"/>
    <w:rsid w:val="001E7AFC"/>
    <w:rsid w:val="00200E55"/>
    <w:rsid w:val="0024216E"/>
    <w:rsid w:val="00272B6C"/>
    <w:rsid w:val="0028116C"/>
    <w:rsid w:val="002B5A7C"/>
    <w:rsid w:val="00335E1A"/>
    <w:rsid w:val="00362321"/>
    <w:rsid w:val="00364AE6"/>
    <w:rsid w:val="003820B5"/>
    <w:rsid w:val="003D09CC"/>
    <w:rsid w:val="003D121F"/>
    <w:rsid w:val="003E0EF2"/>
    <w:rsid w:val="003E4979"/>
    <w:rsid w:val="003E7E5E"/>
    <w:rsid w:val="00410F74"/>
    <w:rsid w:val="004271F0"/>
    <w:rsid w:val="00444499"/>
    <w:rsid w:val="004908BD"/>
    <w:rsid w:val="004E3306"/>
    <w:rsid w:val="00501A36"/>
    <w:rsid w:val="005E66F4"/>
    <w:rsid w:val="006022BF"/>
    <w:rsid w:val="00640055"/>
    <w:rsid w:val="00640C30"/>
    <w:rsid w:val="00644308"/>
    <w:rsid w:val="0065572E"/>
    <w:rsid w:val="00773020"/>
    <w:rsid w:val="00824368"/>
    <w:rsid w:val="008362A7"/>
    <w:rsid w:val="008A31F9"/>
    <w:rsid w:val="008A4175"/>
    <w:rsid w:val="008C056F"/>
    <w:rsid w:val="008D4624"/>
    <w:rsid w:val="008F762C"/>
    <w:rsid w:val="00932CF0"/>
    <w:rsid w:val="0094525C"/>
    <w:rsid w:val="00973DAB"/>
    <w:rsid w:val="009A19E8"/>
    <w:rsid w:val="009A2FCD"/>
    <w:rsid w:val="009B274A"/>
    <w:rsid w:val="009C786F"/>
    <w:rsid w:val="00A12615"/>
    <w:rsid w:val="00A2355B"/>
    <w:rsid w:val="00A315B2"/>
    <w:rsid w:val="00A408DE"/>
    <w:rsid w:val="00A434D8"/>
    <w:rsid w:val="00A52FF9"/>
    <w:rsid w:val="00A85B29"/>
    <w:rsid w:val="00AC4899"/>
    <w:rsid w:val="00AF689E"/>
    <w:rsid w:val="00B5588E"/>
    <w:rsid w:val="00B6695C"/>
    <w:rsid w:val="00B909F3"/>
    <w:rsid w:val="00BA4AF3"/>
    <w:rsid w:val="00BA77A0"/>
    <w:rsid w:val="00BB6A52"/>
    <w:rsid w:val="00BD0616"/>
    <w:rsid w:val="00BD522D"/>
    <w:rsid w:val="00C10B5A"/>
    <w:rsid w:val="00C56C06"/>
    <w:rsid w:val="00C634B9"/>
    <w:rsid w:val="00C838AB"/>
    <w:rsid w:val="00C855C0"/>
    <w:rsid w:val="00C8608C"/>
    <w:rsid w:val="00CC3EF2"/>
    <w:rsid w:val="00D0086A"/>
    <w:rsid w:val="00D2541F"/>
    <w:rsid w:val="00D74086"/>
    <w:rsid w:val="00D830C9"/>
    <w:rsid w:val="00D85CCF"/>
    <w:rsid w:val="00DA156F"/>
    <w:rsid w:val="00DA22DF"/>
    <w:rsid w:val="00DB2903"/>
    <w:rsid w:val="00DE266C"/>
    <w:rsid w:val="00E5741F"/>
    <w:rsid w:val="00E81EDD"/>
    <w:rsid w:val="00E8791C"/>
    <w:rsid w:val="00EA2822"/>
    <w:rsid w:val="00F603F1"/>
    <w:rsid w:val="00F623A4"/>
    <w:rsid w:val="00F96979"/>
    <w:rsid w:val="00F97C23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6637"/>
  <w15:docId w15:val="{D3E95F9A-AE9C-4E4C-8EDD-272EDDC4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15B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945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</cp:lastModifiedBy>
  <cp:revision>3</cp:revision>
  <cp:lastPrinted>2019-02-11T11:46:00Z</cp:lastPrinted>
  <dcterms:created xsi:type="dcterms:W3CDTF">2024-03-04T14:16:00Z</dcterms:created>
  <dcterms:modified xsi:type="dcterms:W3CDTF">2024-03-04T14:38:00Z</dcterms:modified>
</cp:coreProperties>
</file>